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CC" w:rsidRPr="00821CF1" w:rsidRDefault="007E33CC">
      <w:pPr>
        <w:pStyle w:val="a5"/>
        <w:tabs>
          <w:tab w:val="clear" w:pos="-540"/>
          <w:tab w:val="left" w:pos="0"/>
        </w:tabs>
        <w:ind w:left="0"/>
        <w:rPr>
          <w:sz w:val="32"/>
          <w:szCs w:val="32"/>
        </w:rPr>
      </w:pPr>
      <w:r w:rsidRPr="00A14BC7">
        <w:rPr>
          <w:sz w:val="32"/>
          <w:szCs w:val="32"/>
        </w:rPr>
        <w:t>Договор поставки №</w:t>
      </w:r>
      <w:r w:rsidR="00821CF1">
        <w:t>/</w:t>
      </w:r>
    </w:p>
    <w:p w:rsidR="00E92A5D" w:rsidRPr="00D66C0A" w:rsidRDefault="00E92A5D">
      <w:pPr>
        <w:pStyle w:val="a5"/>
        <w:tabs>
          <w:tab w:val="clear" w:pos="-540"/>
          <w:tab w:val="left" w:pos="0"/>
        </w:tabs>
        <w:ind w:left="0"/>
        <w:rPr>
          <w:sz w:val="22"/>
          <w:szCs w:val="22"/>
        </w:rPr>
      </w:pPr>
    </w:p>
    <w:p w:rsidR="007E33CC" w:rsidRPr="00D66C0A" w:rsidRDefault="007E33CC">
      <w:pPr>
        <w:tabs>
          <w:tab w:val="left" w:pos="-540"/>
          <w:tab w:val="left" w:pos="0"/>
        </w:tabs>
        <w:rPr>
          <w:b/>
          <w:sz w:val="22"/>
          <w:szCs w:val="22"/>
        </w:rPr>
      </w:pPr>
      <w:r w:rsidRPr="00D66C0A">
        <w:rPr>
          <w:b/>
          <w:sz w:val="22"/>
          <w:szCs w:val="22"/>
        </w:rPr>
        <w:t xml:space="preserve">г. Казань                                                          </w:t>
      </w:r>
      <w:r w:rsidR="00FD543D" w:rsidRPr="00D66C0A">
        <w:rPr>
          <w:b/>
          <w:sz w:val="22"/>
          <w:szCs w:val="22"/>
        </w:rPr>
        <w:tab/>
      </w:r>
      <w:r w:rsidR="00FD543D" w:rsidRPr="00D66C0A">
        <w:rPr>
          <w:b/>
          <w:sz w:val="22"/>
          <w:szCs w:val="22"/>
        </w:rPr>
        <w:tab/>
      </w:r>
      <w:r w:rsidR="00FD543D" w:rsidRPr="00D66C0A">
        <w:rPr>
          <w:b/>
          <w:sz w:val="22"/>
          <w:szCs w:val="22"/>
        </w:rPr>
        <w:tab/>
      </w:r>
      <w:r w:rsidRPr="00D66C0A">
        <w:rPr>
          <w:b/>
          <w:sz w:val="22"/>
          <w:szCs w:val="22"/>
        </w:rPr>
        <w:t>«</w:t>
      </w:r>
      <w:r w:rsidR="00821CF1" w:rsidRPr="00821CF1">
        <w:rPr>
          <w:b/>
          <w:sz w:val="22"/>
          <w:szCs w:val="22"/>
        </w:rPr>
        <w:t>___</w:t>
      </w:r>
      <w:r w:rsidRPr="00D66C0A">
        <w:rPr>
          <w:b/>
          <w:sz w:val="22"/>
          <w:szCs w:val="22"/>
        </w:rPr>
        <w:t>»</w:t>
      </w:r>
      <w:r w:rsidR="00821CF1" w:rsidRPr="00821CF1">
        <w:rPr>
          <w:b/>
          <w:sz w:val="22"/>
          <w:szCs w:val="22"/>
        </w:rPr>
        <w:t>___________</w:t>
      </w:r>
      <w:r w:rsidR="00B920C6" w:rsidRPr="00D66C0A">
        <w:rPr>
          <w:b/>
          <w:sz w:val="22"/>
          <w:szCs w:val="22"/>
        </w:rPr>
        <w:t>20</w:t>
      </w:r>
      <w:r w:rsidR="007327B2">
        <w:rPr>
          <w:b/>
          <w:sz w:val="22"/>
          <w:szCs w:val="22"/>
        </w:rPr>
        <w:t>1</w:t>
      </w:r>
      <w:r w:rsidR="00662F8B">
        <w:rPr>
          <w:b/>
          <w:sz w:val="22"/>
          <w:szCs w:val="22"/>
        </w:rPr>
        <w:t>5</w:t>
      </w:r>
      <w:r w:rsidRPr="00D66C0A">
        <w:rPr>
          <w:b/>
          <w:sz w:val="22"/>
          <w:szCs w:val="22"/>
        </w:rPr>
        <w:t xml:space="preserve"> г.</w:t>
      </w:r>
    </w:p>
    <w:p w:rsidR="007E33CC" w:rsidRPr="00D66C0A" w:rsidRDefault="007E33CC">
      <w:pPr>
        <w:tabs>
          <w:tab w:val="left" w:pos="-540"/>
          <w:tab w:val="left" w:pos="0"/>
        </w:tabs>
        <w:rPr>
          <w:sz w:val="22"/>
          <w:szCs w:val="22"/>
        </w:rPr>
      </w:pPr>
    </w:p>
    <w:p w:rsidR="00E21E14" w:rsidRPr="00D66C0A" w:rsidRDefault="00E21E14">
      <w:pPr>
        <w:tabs>
          <w:tab w:val="left" w:pos="-540"/>
          <w:tab w:val="left" w:pos="0"/>
        </w:tabs>
        <w:rPr>
          <w:sz w:val="22"/>
          <w:szCs w:val="22"/>
        </w:rPr>
      </w:pPr>
    </w:p>
    <w:p w:rsidR="00801DD7" w:rsidRPr="00D66C0A" w:rsidRDefault="00801DD7" w:rsidP="00801DD7">
      <w:pPr>
        <w:pStyle w:val="a3"/>
        <w:tabs>
          <w:tab w:val="left" w:pos="-540"/>
          <w:tab w:val="left" w:pos="0"/>
        </w:tabs>
        <w:spacing w:line="220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E975A9">
        <w:rPr>
          <w:rFonts w:ascii="Times New Roman" w:hAnsi="Times New Roman" w:cs="Times New Roman"/>
          <w:b/>
          <w:sz w:val="22"/>
          <w:szCs w:val="22"/>
        </w:rPr>
        <w:t>ООО «</w:t>
      </w:r>
      <w:r w:rsidR="00662F8B">
        <w:rPr>
          <w:rFonts w:ascii="Times New Roman" w:hAnsi="Times New Roman" w:cs="Times New Roman"/>
          <w:b/>
          <w:sz w:val="22"/>
          <w:szCs w:val="22"/>
        </w:rPr>
        <w:t>БЕТОН</w:t>
      </w:r>
      <w:r w:rsidR="00453B65">
        <w:rPr>
          <w:rFonts w:ascii="Times New Roman" w:hAnsi="Times New Roman" w:cs="Times New Roman"/>
          <w:b/>
          <w:sz w:val="22"/>
          <w:szCs w:val="22"/>
        </w:rPr>
        <w:t>М</w:t>
      </w:r>
      <w:r w:rsidRPr="00E975A9">
        <w:rPr>
          <w:rFonts w:ascii="Times New Roman" w:hAnsi="Times New Roman" w:cs="Times New Roman"/>
          <w:b/>
          <w:sz w:val="22"/>
          <w:szCs w:val="22"/>
        </w:rPr>
        <w:t>»</w:t>
      </w:r>
      <w:r w:rsidRPr="00D66C0A">
        <w:rPr>
          <w:rFonts w:ascii="Times New Roman" w:hAnsi="Times New Roman" w:cs="Times New Roman"/>
          <w:sz w:val="22"/>
          <w:szCs w:val="22"/>
        </w:rPr>
        <w:t>,  именуемое далее «Поставщ</w:t>
      </w:r>
      <w:r w:rsidR="00662F8B">
        <w:rPr>
          <w:rFonts w:ascii="Times New Roman" w:hAnsi="Times New Roman" w:cs="Times New Roman"/>
          <w:sz w:val="22"/>
          <w:szCs w:val="22"/>
        </w:rPr>
        <w:t xml:space="preserve">ик», в лице директора </w:t>
      </w:r>
      <w:proofErr w:type="spellStart"/>
      <w:r w:rsidR="00662F8B">
        <w:rPr>
          <w:rFonts w:ascii="Times New Roman" w:hAnsi="Times New Roman" w:cs="Times New Roman"/>
          <w:sz w:val="22"/>
          <w:szCs w:val="22"/>
        </w:rPr>
        <w:t>Гимадиева</w:t>
      </w:r>
      <w:proofErr w:type="spellEnd"/>
      <w:r w:rsidR="00662F8B">
        <w:rPr>
          <w:rFonts w:ascii="Times New Roman" w:hAnsi="Times New Roman" w:cs="Times New Roman"/>
          <w:sz w:val="22"/>
          <w:szCs w:val="22"/>
        </w:rPr>
        <w:t xml:space="preserve"> Роберта </w:t>
      </w:r>
      <w:proofErr w:type="spellStart"/>
      <w:r w:rsidR="00662F8B">
        <w:rPr>
          <w:rFonts w:ascii="Times New Roman" w:hAnsi="Times New Roman" w:cs="Times New Roman"/>
          <w:sz w:val="22"/>
          <w:szCs w:val="22"/>
        </w:rPr>
        <w:t>Ильдаровича</w:t>
      </w:r>
      <w:proofErr w:type="spellEnd"/>
      <w:r w:rsidR="00662F8B">
        <w:rPr>
          <w:rFonts w:ascii="Times New Roman" w:hAnsi="Times New Roman" w:cs="Times New Roman"/>
          <w:sz w:val="22"/>
          <w:szCs w:val="22"/>
        </w:rPr>
        <w:t>, действующего</w:t>
      </w:r>
      <w:r w:rsidRPr="00D66C0A">
        <w:rPr>
          <w:rFonts w:ascii="Times New Roman" w:hAnsi="Times New Roman" w:cs="Times New Roman"/>
          <w:sz w:val="22"/>
          <w:szCs w:val="22"/>
        </w:rPr>
        <w:t xml:space="preserve">  на основании Устава, с одной стороны, и</w:t>
      </w:r>
      <w:r w:rsidR="00CF36B3" w:rsidRPr="00BD348D">
        <w:rPr>
          <w:rFonts w:ascii="Times New Roman" w:hAnsi="Times New Roman" w:cs="Times New Roman"/>
          <w:b/>
          <w:sz w:val="22"/>
          <w:szCs w:val="22"/>
        </w:rPr>
        <w:t>ОО</w:t>
      </w:r>
      <w:r w:rsidR="00662F8B" w:rsidRPr="00BD348D">
        <w:rPr>
          <w:rFonts w:ascii="Times New Roman" w:hAnsi="Times New Roman" w:cs="Times New Roman"/>
          <w:b/>
          <w:sz w:val="22"/>
          <w:szCs w:val="22"/>
        </w:rPr>
        <w:t>О</w:t>
      </w:r>
      <w:r w:rsidR="00821CF1" w:rsidRPr="00821CF1">
        <w:rPr>
          <w:rFonts w:ascii="Times New Roman" w:hAnsi="Times New Roman" w:cs="Times New Roman"/>
          <w:b/>
          <w:sz w:val="22"/>
          <w:szCs w:val="22"/>
        </w:rPr>
        <w:t xml:space="preserve"> -------------------------------- ------------------------------------</w:t>
      </w:r>
      <w:r w:rsidR="00F25BD7">
        <w:rPr>
          <w:rFonts w:ascii="Times New Roman" w:hAnsi="Times New Roman" w:cs="Times New Roman"/>
          <w:b/>
          <w:sz w:val="22"/>
          <w:szCs w:val="22"/>
        </w:rPr>
        <w:t>,</w:t>
      </w:r>
      <w:r w:rsidRPr="00D66C0A">
        <w:rPr>
          <w:rFonts w:ascii="Times New Roman" w:hAnsi="Times New Roman" w:cs="Times New Roman"/>
          <w:sz w:val="22"/>
          <w:szCs w:val="22"/>
        </w:rPr>
        <w:t>имену</w:t>
      </w:r>
      <w:r w:rsidR="005B227A">
        <w:rPr>
          <w:rFonts w:ascii="Times New Roman" w:hAnsi="Times New Roman" w:cs="Times New Roman"/>
          <w:sz w:val="22"/>
          <w:szCs w:val="22"/>
        </w:rPr>
        <w:t>емое далее «</w:t>
      </w:r>
      <w:r w:rsidR="00A2460A">
        <w:rPr>
          <w:rFonts w:ascii="Times New Roman" w:hAnsi="Times New Roman" w:cs="Times New Roman"/>
          <w:sz w:val="22"/>
          <w:szCs w:val="22"/>
        </w:rPr>
        <w:t>Покупатель», в лице</w:t>
      </w:r>
      <w:r w:rsidR="005B227A">
        <w:rPr>
          <w:rFonts w:ascii="Times New Roman" w:hAnsi="Times New Roman" w:cs="Times New Roman"/>
          <w:sz w:val="22"/>
          <w:szCs w:val="22"/>
        </w:rPr>
        <w:t xml:space="preserve"> директора </w:t>
      </w:r>
      <w:r w:rsidR="00A2460A">
        <w:rPr>
          <w:rFonts w:ascii="Times New Roman" w:hAnsi="Times New Roman" w:cs="Times New Roman"/>
          <w:sz w:val="22"/>
          <w:szCs w:val="22"/>
        </w:rPr>
        <w:t>Волкова НиколаяВладимировича</w:t>
      </w:r>
      <w:r w:rsidR="00027170">
        <w:rPr>
          <w:rFonts w:ascii="Times New Roman" w:hAnsi="Times New Roman" w:cs="Times New Roman"/>
          <w:sz w:val="22"/>
          <w:szCs w:val="22"/>
        </w:rPr>
        <w:t>, действующего</w:t>
      </w:r>
      <w:r w:rsidR="005B227A">
        <w:rPr>
          <w:rFonts w:ascii="Times New Roman" w:hAnsi="Times New Roman" w:cs="Times New Roman"/>
          <w:sz w:val="22"/>
          <w:szCs w:val="22"/>
        </w:rPr>
        <w:t xml:space="preserve"> на основании Устава </w:t>
      </w:r>
      <w:r w:rsidRPr="00D66C0A">
        <w:rPr>
          <w:rFonts w:ascii="Times New Roman" w:hAnsi="Times New Roman" w:cs="Times New Roman"/>
          <w:sz w:val="22"/>
          <w:szCs w:val="22"/>
        </w:rPr>
        <w:t>с другой стороны</w:t>
      </w:r>
      <w:r w:rsidR="00E975A9">
        <w:rPr>
          <w:rFonts w:ascii="Times New Roman" w:hAnsi="Times New Roman" w:cs="Times New Roman"/>
          <w:sz w:val="22"/>
          <w:szCs w:val="22"/>
        </w:rPr>
        <w:t>,</w:t>
      </w:r>
      <w:r w:rsidRPr="00D66C0A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801DD7" w:rsidRPr="00D66C0A" w:rsidRDefault="00801DD7" w:rsidP="00801DD7">
      <w:pPr>
        <w:pStyle w:val="a3"/>
        <w:tabs>
          <w:tab w:val="left" w:pos="-540"/>
          <w:tab w:val="left" w:pos="0"/>
        </w:tabs>
        <w:spacing w:line="220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7E33CC" w:rsidRPr="00D66C0A" w:rsidRDefault="007E33CC" w:rsidP="00801DD7">
      <w:pPr>
        <w:pStyle w:val="a3"/>
        <w:numPr>
          <w:ilvl w:val="0"/>
          <w:numId w:val="1"/>
        </w:numPr>
        <w:tabs>
          <w:tab w:val="left" w:pos="-540"/>
          <w:tab w:val="left" w:pos="0"/>
        </w:tabs>
        <w:spacing w:line="220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66C0A">
        <w:rPr>
          <w:rFonts w:ascii="Times New Roman" w:hAnsi="Times New Roman" w:cs="Times New Roman"/>
          <w:b/>
          <w:bCs/>
          <w:sz w:val="22"/>
          <w:szCs w:val="22"/>
        </w:rPr>
        <w:t>Предмет договора.</w:t>
      </w:r>
    </w:p>
    <w:p w:rsidR="00801DD7" w:rsidRPr="00D66C0A" w:rsidRDefault="00801DD7" w:rsidP="00801DD7">
      <w:pPr>
        <w:pStyle w:val="a3"/>
        <w:tabs>
          <w:tab w:val="left" w:pos="-540"/>
          <w:tab w:val="left" w:pos="0"/>
        </w:tabs>
        <w:spacing w:line="220" w:lineRule="exact"/>
        <w:ind w:left="709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F6C41" w:rsidRDefault="007327B2" w:rsidP="00D148FD">
      <w:pPr>
        <w:pStyle w:val="a3"/>
        <w:numPr>
          <w:ilvl w:val="1"/>
          <w:numId w:val="1"/>
        </w:numPr>
        <w:tabs>
          <w:tab w:val="left" w:pos="-540"/>
          <w:tab w:val="num" w:pos="0"/>
        </w:tabs>
        <w:spacing w:line="220" w:lineRule="exac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</w:t>
      </w:r>
      <w:r w:rsidR="007E33CC" w:rsidRPr="00D66C0A">
        <w:rPr>
          <w:rFonts w:ascii="Times New Roman" w:hAnsi="Times New Roman" w:cs="Times New Roman"/>
          <w:sz w:val="22"/>
          <w:szCs w:val="22"/>
        </w:rPr>
        <w:t xml:space="preserve">Поставщик обязуется </w:t>
      </w:r>
      <w:r w:rsidR="001F349D" w:rsidRPr="00D66C0A">
        <w:rPr>
          <w:rFonts w:ascii="Times New Roman" w:hAnsi="Times New Roman" w:cs="Times New Roman"/>
          <w:sz w:val="22"/>
          <w:szCs w:val="22"/>
        </w:rPr>
        <w:t xml:space="preserve">передать </w:t>
      </w:r>
      <w:r w:rsidRPr="00D66C0A">
        <w:rPr>
          <w:rFonts w:ascii="Times New Roman" w:hAnsi="Times New Roman" w:cs="Times New Roman"/>
          <w:sz w:val="22"/>
          <w:szCs w:val="22"/>
        </w:rPr>
        <w:t xml:space="preserve">в собственность Покупателя </w:t>
      </w:r>
      <w:r w:rsidR="00E837B3" w:rsidRPr="00D66C0A">
        <w:rPr>
          <w:rFonts w:ascii="Times New Roman" w:hAnsi="Times New Roman" w:cs="Times New Roman"/>
          <w:sz w:val="22"/>
          <w:szCs w:val="22"/>
        </w:rPr>
        <w:t>бетон</w:t>
      </w:r>
      <w:r w:rsidR="005F6C41" w:rsidRPr="00D66C0A">
        <w:rPr>
          <w:rFonts w:ascii="Times New Roman" w:hAnsi="Times New Roman" w:cs="Times New Roman"/>
          <w:sz w:val="22"/>
          <w:szCs w:val="22"/>
        </w:rPr>
        <w:t xml:space="preserve"> товарный </w:t>
      </w:r>
      <w:r w:rsidR="006B0F0D">
        <w:rPr>
          <w:rFonts w:ascii="Times New Roman" w:hAnsi="Times New Roman" w:cs="Times New Roman"/>
          <w:sz w:val="22"/>
          <w:szCs w:val="22"/>
        </w:rPr>
        <w:t xml:space="preserve">и (или) раствор цементный  </w:t>
      </w:r>
      <w:r w:rsidR="005F6C41" w:rsidRPr="00D66C0A">
        <w:rPr>
          <w:rFonts w:ascii="Times New Roman" w:hAnsi="Times New Roman" w:cs="Times New Roman"/>
          <w:sz w:val="22"/>
          <w:szCs w:val="22"/>
        </w:rPr>
        <w:t xml:space="preserve">(далее по тексту – Товар) </w:t>
      </w:r>
      <w:r w:rsidR="00351777" w:rsidRPr="00D66C0A">
        <w:rPr>
          <w:rFonts w:ascii="Times New Roman" w:hAnsi="Times New Roman" w:cs="Times New Roman"/>
          <w:sz w:val="22"/>
          <w:szCs w:val="22"/>
        </w:rPr>
        <w:t xml:space="preserve">по ценам </w:t>
      </w:r>
      <w:r w:rsidR="00AD32B9" w:rsidRPr="00D66C0A">
        <w:rPr>
          <w:rFonts w:ascii="Times New Roman" w:hAnsi="Times New Roman" w:cs="Times New Roman"/>
          <w:sz w:val="22"/>
          <w:szCs w:val="22"/>
        </w:rPr>
        <w:t xml:space="preserve">согласно </w:t>
      </w:r>
      <w:r w:rsidR="00E975A9">
        <w:rPr>
          <w:rFonts w:ascii="Times New Roman" w:hAnsi="Times New Roman" w:cs="Times New Roman"/>
          <w:sz w:val="22"/>
          <w:szCs w:val="22"/>
        </w:rPr>
        <w:t>прайс-листа Поставщика, действующего на день поставки Товара</w:t>
      </w:r>
      <w:r w:rsidR="00351777" w:rsidRPr="00D66C0A">
        <w:rPr>
          <w:rFonts w:ascii="Times New Roman" w:hAnsi="Times New Roman" w:cs="Times New Roman"/>
          <w:sz w:val="22"/>
          <w:szCs w:val="22"/>
        </w:rPr>
        <w:t xml:space="preserve">, </w:t>
      </w:r>
      <w:r w:rsidR="001B734C">
        <w:rPr>
          <w:rFonts w:ascii="Times New Roman" w:hAnsi="Times New Roman" w:cs="Times New Roman"/>
          <w:sz w:val="22"/>
          <w:szCs w:val="22"/>
        </w:rPr>
        <w:t>и являющегося неотъемлемой частью договора (Приложение№1),</w:t>
      </w:r>
      <w:r w:rsidR="00781450" w:rsidRPr="00D66C0A">
        <w:rPr>
          <w:rFonts w:ascii="Times New Roman" w:hAnsi="Times New Roman" w:cs="Times New Roman"/>
          <w:sz w:val="22"/>
          <w:szCs w:val="22"/>
        </w:rPr>
        <w:t xml:space="preserve">  а П</w:t>
      </w:r>
      <w:r w:rsidR="005F6C41" w:rsidRPr="00D66C0A">
        <w:rPr>
          <w:rFonts w:ascii="Times New Roman" w:hAnsi="Times New Roman" w:cs="Times New Roman"/>
          <w:sz w:val="22"/>
          <w:szCs w:val="22"/>
        </w:rPr>
        <w:t xml:space="preserve">окупатель обязуется принять и оплатить </w:t>
      </w:r>
      <w:r>
        <w:rPr>
          <w:rFonts w:ascii="Times New Roman" w:hAnsi="Times New Roman" w:cs="Times New Roman"/>
          <w:sz w:val="22"/>
          <w:szCs w:val="22"/>
        </w:rPr>
        <w:t>Т</w:t>
      </w:r>
      <w:r w:rsidR="005F6C41" w:rsidRPr="00D66C0A">
        <w:rPr>
          <w:rFonts w:ascii="Times New Roman" w:hAnsi="Times New Roman" w:cs="Times New Roman"/>
          <w:sz w:val="22"/>
          <w:szCs w:val="22"/>
        </w:rPr>
        <w:t>овар.</w:t>
      </w:r>
    </w:p>
    <w:p w:rsidR="007327B2" w:rsidRDefault="007327B2" w:rsidP="00D148FD">
      <w:pPr>
        <w:pStyle w:val="a3"/>
        <w:numPr>
          <w:ilvl w:val="1"/>
          <w:numId w:val="1"/>
        </w:numPr>
        <w:tabs>
          <w:tab w:val="left" w:pos="-540"/>
          <w:tab w:val="num" w:pos="0"/>
        </w:tabs>
        <w:spacing w:line="220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7327B2">
        <w:rPr>
          <w:rFonts w:ascii="Times New Roman" w:hAnsi="Times New Roman" w:cs="Times New Roman"/>
          <w:sz w:val="22"/>
          <w:szCs w:val="22"/>
        </w:rPr>
        <w:t xml:space="preserve">1.2. </w:t>
      </w:r>
      <w:r w:rsidR="00F77DAF" w:rsidRPr="007327B2">
        <w:rPr>
          <w:rFonts w:ascii="Times New Roman" w:hAnsi="Times New Roman" w:cs="Times New Roman"/>
          <w:sz w:val="22"/>
          <w:szCs w:val="22"/>
        </w:rPr>
        <w:t>Наименование, количество, срок поставки Товара указывается в товарной</w:t>
      </w:r>
      <w:r w:rsidRPr="007327B2">
        <w:rPr>
          <w:rFonts w:ascii="Times New Roman" w:hAnsi="Times New Roman" w:cs="Times New Roman"/>
          <w:sz w:val="22"/>
          <w:szCs w:val="22"/>
        </w:rPr>
        <w:t xml:space="preserve"> накладной</w:t>
      </w:r>
      <w:r w:rsidR="00662F8B">
        <w:rPr>
          <w:rFonts w:ascii="Times New Roman" w:hAnsi="Times New Roman" w:cs="Times New Roman"/>
          <w:sz w:val="22"/>
          <w:szCs w:val="22"/>
        </w:rPr>
        <w:t xml:space="preserve"> (универсальный передаточный документ</w:t>
      </w:r>
      <w:r w:rsidR="001F60BB">
        <w:rPr>
          <w:rFonts w:ascii="Times New Roman" w:hAnsi="Times New Roman" w:cs="Times New Roman"/>
          <w:sz w:val="22"/>
          <w:szCs w:val="22"/>
        </w:rPr>
        <w:t>)</w:t>
      </w:r>
      <w:r w:rsidRPr="007327B2">
        <w:rPr>
          <w:rFonts w:ascii="Times New Roman" w:hAnsi="Times New Roman" w:cs="Times New Roman"/>
          <w:sz w:val="22"/>
          <w:szCs w:val="22"/>
        </w:rPr>
        <w:t>, являющейся неотъемлемой частью настоящего договора, согласно заявки Покупателя</w:t>
      </w:r>
      <w:r w:rsidR="00F43F57">
        <w:rPr>
          <w:rFonts w:ascii="Times New Roman" w:hAnsi="Times New Roman" w:cs="Times New Roman"/>
          <w:sz w:val="22"/>
          <w:szCs w:val="22"/>
        </w:rPr>
        <w:t xml:space="preserve">(Приложение № 4) </w:t>
      </w:r>
      <w:r w:rsidR="001F60BB">
        <w:rPr>
          <w:rFonts w:ascii="Times New Roman" w:hAnsi="Times New Roman" w:cs="Times New Roman"/>
          <w:sz w:val="22"/>
          <w:szCs w:val="22"/>
        </w:rPr>
        <w:t>и накладной</w:t>
      </w:r>
      <w:r w:rsidRPr="007327B2">
        <w:rPr>
          <w:rFonts w:ascii="Times New Roman" w:hAnsi="Times New Roman" w:cs="Times New Roman"/>
          <w:sz w:val="22"/>
          <w:szCs w:val="22"/>
        </w:rPr>
        <w:t>.</w:t>
      </w:r>
      <w:r w:rsidR="001F60BB">
        <w:rPr>
          <w:rFonts w:ascii="Times New Roman" w:hAnsi="Times New Roman" w:cs="Times New Roman"/>
          <w:sz w:val="22"/>
          <w:szCs w:val="22"/>
        </w:rPr>
        <w:t xml:space="preserve"> До подписания сторонами тов</w:t>
      </w:r>
      <w:r w:rsidR="00680647">
        <w:rPr>
          <w:rFonts w:ascii="Times New Roman" w:hAnsi="Times New Roman" w:cs="Times New Roman"/>
          <w:sz w:val="22"/>
          <w:szCs w:val="22"/>
        </w:rPr>
        <w:t>арной накладной по форме универсальный передаточный документ</w:t>
      </w:r>
      <w:r w:rsidR="001F60BB">
        <w:rPr>
          <w:rFonts w:ascii="Times New Roman" w:hAnsi="Times New Roman" w:cs="Times New Roman"/>
          <w:sz w:val="22"/>
          <w:szCs w:val="22"/>
        </w:rPr>
        <w:t xml:space="preserve"> факт поставки и принятия Товараподтверждается накладными, подписанными уполномоченными лицами Покупателя согласно п.п.4.2., 4.3. договора.</w:t>
      </w:r>
    </w:p>
    <w:p w:rsidR="00654C5E" w:rsidRPr="007327B2" w:rsidRDefault="007327B2" w:rsidP="00D148FD">
      <w:pPr>
        <w:pStyle w:val="a3"/>
        <w:numPr>
          <w:ilvl w:val="1"/>
          <w:numId w:val="1"/>
        </w:numPr>
        <w:tabs>
          <w:tab w:val="left" w:pos="-540"/>
          <w:tab w:val="num" w:pos="0"/>
        </w:tabs>
        <w:spacing w:line="220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7327B2">
        <w:rPr>
          <w:rFonts w:ascii="Times New Roman" w:hAnsi="Times New Roman" w:cs="Times New Roman"/>
          <w:sz w:val="22"/>
          <w:szCs w:val="22"/>
        </w:rPr>
        <w:t xml:space="preserve">1.3. </w:t>
      </w:r>
      <w:r w:rsidR="00654C5E" w:rsidRPr="007327B2">
        <w:rPr>
          <w:rFonts w:ascii="Times New Roman" w:hAnsi="Times New Roman" w:cs="Times New Roman"/>
          <w:sz w:val="22"/>
          <w:szCs w:val="22"/>
        </w:rPr>
        <w:t xml:space="preserve">На момент поставки </w:t>
      </w:r>
      <w:r w:rsidR="00727D41" w:rsidRPr="007327B2">
        <w:rPr>
          <w:rFonts w:ascii="Times New Roman" w:hAnsi="Times New Roman" w:cs="Times New Roman"/>
          <w:sz w:val="22"/>
          <w:szCs w:val="22"/>
        </w:rPr>
        <w:t>Т</w:t>
      </w:r>
      <w:r w:rsidR="00654C5E" w:rsidRPr="007327B2">
        <w:rPr>
          <w:rFonts w:ascii="Times New Roman" w:hAnsi="Times New Roman" w:cs="Times New Roman"/>
          <w:sz w:val="22"/>
          <w:szCs w:val="22"/>
        </w:rPr>
        <w:t>овар принадлежит Поставщику на праве собственности, не заложен, не арестован, не обременен иным образом правами третьих лиц.</w:t>
      </w:r>
    </w:p>
    <w:p w:rsidR="00F07B1E" w:rsidRPr="003778C6" w:rsidRDefault="00F77DAF" w:rsidP="00F07B1E">
      <w:pPr>
        <w:pStyle w:val="a3"/>
        <w:tabs>
          <w:tab w:val="left" w:pos="-540"/>
        </w:tabs>
        <w:spacing w:line="220" w:lineRule="exac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</w:t>
      </w:r>
      <w:r w:rsidR="00654C5E" w:rsidRPr="00D66C0A">
        <w:rPr>
          <w:rFonts w:ascii="Times New Roman" w:hAnsi="Times New Roman" w:cs="Times New Roman"/>
          <w:sz w:val="22"/>
          <w:szCs w:val="22"/>
        </w:rPr>
        <w:t xml:space="preserve">Поставка </w:t>
      </w:r>
      <w:r w:rsidR="00727D41" w:rsidRPr="00D66C0A">
        <w:rPr>
          <w:rFonts w:ascii="Times New Roman" w:hAnsi="Times New Roman" w:cs="Times New Roman"/>
          <w:sz w:val="22"/>
          <w:szCs w:val="22"/>
        </w:rPr>
        <w:t>Т</w:t>
      </w:r>
      <w:r w:rsidR="00654C5E" w:rsidRPr="00D66C0A">
        <w:rPr>
          <w:rFonts w:ascii="Times New Roman" w:hAnsi="Times New Roman" w:cs="Times New Roman"/>
          <w:sz w:val="22"/>
          <w:szCs w:val="22"/>
        </w:rPr>
        <w:t xml:space="preserve">овара осуществляется </w:t>
      </w:r>
      <w:r w:rsidR="00F26F89" w:rsidRPr="00D66C0A">
        <w:rPr>
          <w:rFonts w:ascii="Times New Roman" w:hAnsi="Times New Roman" w:cs="Times New Roman"/>
          <w:sz w:val="22"/>
          <w:szCs w:val="22"/>
        </w:rPr>
        <w:t>автобетоносмесителями (АБС)</w:t>
      </w:r>
      <w:r w:rsidR="00654C5E" w:rsidRPr="00D66C0A">
        <w:rPr>
          <w:rFonts w:ascii="Times New Roman" w:hAnsi="Times New Roman" w:cs="Times New Roman"/>
          <w:sz w:val="22"/>
          <w:szCs w:val="22"/>
        </w:rPr>
        <w:t>Поставщика до объекта</w:t>
      </w:r>
      <w:r w:rsidR="00015A73" w:rsidRPr="00D66C0A">
        <w:rPr>
          <w:rFonts w:ascii="Times New Roman" w:hAnsi="Times New Roman" w:cs="Times New Roman"/>
          <w:sz w:val="22"/>
          <w:szCs w:val="22"/>
        </w:rPr>
        <w:t>,</w:t>
      </w:r>
      <w:r w:rsidR="00F96B54" w:rsidRPr="00D66C0A">
        <w:rPr>
          <w:rFonts w:ascii="Times New Roman" w:hAnsi="Times New Roman" w:cs="Times New Roman"/>
          <w:sz w:val="22"/>
          <w:szCs w:val="22"/>
        </w:rPr>
        <w:t>указанного в з</w:t>
      </w:r>
      <w:r w:rsidR="00E837B3" w:rsidRPr="00D66C0A">
        <w:rPr>
          <w:rFonts w:ascii="Times New Roman" w:hAnsi="Times New Roman" w:cs="Times New Roman"/>
          <w:sz w:val="22"/>
          <w:szCs w:val="22"/>
        </w:rPr>
        <w:t>а</w:t>
      </w:r>
      <w:r w:rsidR="00F96B54" w:rsidRPr="00D66C0A">
        <w:rPr>
          <w:rFonts w:ascii="Times New Roman" w:hAnsi="Times New Roman" w:cs="Times New Roman"/>
          <w:sz w:val="22"/>
          <w:szCs w:val="22"/>
        </w:rPr>
        <w:t>явке Покупателя.</w:t>
      </w:r>
      <w:r w:rsidR="00F07B1E">
        <w:rPr>
          <w:rFonts w:ascii="Times New Roman" w:hAnsi="Times New Roman" w:cs="Times New Roman"/>
          <w:sz w:val="22"/>
          <w:szCs w:val="22"/>
        </w:rPr>
        <w:t>Расчет недогруза при поставке бетона (раствора) автобетоносмесителями Поставщика определяется  в соответствии с Приложением № 3 к настоящему договору.</w:t>
      </w:r>
    </w:p>
    <w:p w:rsidR="00F96B54" w:rsidRPr="00D66C0A" w:rsidRDefault="00F77DAF" w:rsidP="00F77DAF">
      <w:pPr>
        <w:pStyle w:val="a3"/>
        <w:tabs>
          <w:tab w:val="left" w:pos="-540"/>
        </w:tabs>
        <w:spacing w:line="220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6B0F0D">
        <w:rPr>
          <w:rFonts w:ascii="Times New Roman" w:hAnsi="Times New Roman" w:cs="Times New Roman"/>
          <w:sz w:val="22"/>
          <w:szCs w:val="22"/>
        </w:rPr>
        <w:t xml:space="preserve">1.5 </w:t>
      </w:r>
      <w:r w:rsidR="0091178D" w:rsidRPr="006B0F0D">
        <w:rPr>
          <w:rFonts w:ascii="Times New Roman" w:hAnsi="Times New Roman" w:cs="Times New Roman"/>
          <w:sz w:val="22"/>
          <w:szCs w:val="22"/>
        </w:rPr>
        <w:t>Сопутствующие (транспортные) услуги оплачиваются Покупателем отдельно</w:t>
      </w:r>
      <w:r w:rsidR="00781450" w:rsidRPr="006B0F0D">
        <w:rPr>
          <w:rFonts w:ascii="Times New Roman" w:hAnsi="Times New Roman" w:cs="Times New Roman"/>
          <w:sz w:val="22"/>
          <w:szCs w:val="22"/>
        </w:rPr>
        <w:t>, п</w:t>
      </w:r>
      <w:r w:rsidR="0091178D" w:rsidRPr="006B0F0D">
        <w:rPr>
          <w:rFonts w:ascii="Times New Roman" w:hAnsi="Times New Roman" w:cs="Times New Roman"/>
          <w:sz w:val="22"/>
          <w:szCs w:val="22"/>
        </w:rPr>
        <w:t>о Прейскуранту цен Поставщика, действующего на момент поставки.</w:t>
      </w:r>
    </w:p>
    <w:p w:rsidR="001909FB" w:rsidRPr="00D66C0A" w:rsidRDefault="00F77DAF" w:rsidP="00F96B54">
      <w:pPr>
        <w:pStyle w:val="a3"/>
        <w:tabs>
          <w:tab w:val="left" w:pos="-540"/>
        </w:tabs>
        <w:spacing w:line="220" w:lineRule="exac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1.6</w:t>
      </w:r>
      <w:r w:rsidR="001909FB" w:rsidRPr="00D66C0A">
        <w:rPr>
          <w:rFonts w:ascii="Times New Roman" w:hAnsi="Times New Roman" w:cs="Times New Roman"/>
          <w:sz w:val="22"/>
          <w:szCs w:val="22"/>
        </w:rPr>
        <w:t xml:space="preserve">. Датой поставки </w:t>
      </w:r>
      <w:r w:rsidR="00727D41" w:rsidRPr="00D66C0A">
        <w:rPr>
          <w:rFonts w:ascii="Times New Roman" w:hAnsi="Times New Roman" w:cs="Times New Roman"/>
          <w:sz w:val="22"/>
          <w:szCs w:val="22"/>
        </w:rPr>
        <w:t xml:space="preserve">Товара </w:t>
      </w:r>
      <w:r w:rsidR="001909FB" w:rsidRPr="00D66C0A">
        <w:rPr>
          <w:rFonts w:ascii="Times New Roman" w:hAnsi="Times New Roman" w:cs="Times New Roman"/>
          <w:sz w:val="22"/>
          <w:szCs w:val="22"/>
        </w:rPr>
        <w:t>является дата подписания накладной</w:t>
      </w:r>
      <w:r w:rsidR="009E12CD">
        <w:rPr>
          <w:rFonts w:ascii="Times New Roman" w:hAnsi="Times New Roman" w:cs="Times New Roman"/>
          <w:sz w:val="22"/>
          <w:szCs w:val="22"/>
        </w:rPr>
        <w:t xml:space="preserve">, </w:t>
      </w:r>
      <w:r w:rsidR="009E12CD" w:rsidRPr="00D66C0A">
        <w:rPr>
          <w:rFonts w:ascii="Times New Roman" w:hAnsi="Times New Roman" w:cs="Times New Roman"/>
          <w:sz w:val="22"/>
          <w:szCs w:val="22"/>
        </w:rPr>
        <w:t xml:space="preserve">товарной </w:t>
      </w:r>
      <w:r w:rsidR="009E12CD">
        <w:rPr>
          <w:rFonts w:ascii="Times New Roman" w:hAnsi="Times New Roman" w:cs="Times New Roman"/>
          <w:sz w:val="22"/>
          <w:szCs w:val="22"/>
        </w:rPr>
        <w:t>накладной</w:t>
      </w:r>
      <w:r w:rsidR="0085634B" w:rsidRPr="00D66C0A">
        <w:rPr>
          <w:rFonts w:ascii="Times New Roman" w:hAnsi="Times New Roman" w:cs="Times New Roman"/>
          <w:sz w:val="22"/>
          <w:szCs w:val="22"/>
        </w:rPr>
        <w:t xml:space="preserve">в момент приемки </w:t>
      </w:r>
      <w:r w:rsidR="00727D41" w:rsidRPr="00D66C0A">
        <w:rPr>
          <w:rFonts w:ascii="Times New Roman" w:hAnsi="Times New Roman" w:cs="Times New Roman"/>
          <w:sz w:val="22"/>
          <w:szCs w:val="22"/>
        </w:rPr>
        <w:t>Т</w:t>
      </w:r>
      <w:r w:rsidR="0085634B" w:rsidRPr="00D66C0A">
        <w:rPr>
          <w:rFonts w:ascii="Times New Roman" w:hAnsi="Times New Roman" w:cs="Times New Roman"/>
          <w:sz w:val="22"/>
          <w:szCs w:val="22"/>
        </w:rPr>
        <w:t>овара Покупателем от Поставщика.</w:t>
      </w:r>
    </w:p>
    <w:p w:rsidR="003439CC" w:rsidRPr="00D66C0A" w:rsidRDefault="00F77DAF" w:rsidP="00F96B54">
      <w:pPr>
        <w:pStyle w:val="a3"/>
        <w:tabs>
          <w:tab w:val="left" w:pos="-540"/>
        </w:tabs>
        <w:spacing w:line="220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6B0F0D">
        <w:rPr>
          <w:rFonts w:ascii="Times New Roman" w:hAnsi="Times New Roman" w:cs="Times New Roman"/>
          <w:sz w:val="22"/>
          <w:szCs w:val="22"/>
        </w:rPr>
        <w:t>1.7</w:t>
      </w:r>
      <w:r w:rsidR="003439CC" w:rsidRPr="006B0F0D">
        <w:rPr>
          <w:rFonts w:ascii="Times New Roman" w:hAnsi="Times New Roman" w:cs="Times New Roman"/>
          <w:sz w:val="22"/>
          <w:szCs w:val="22"/>
        </w:rPr>
        <w:t>. Подписанием настоящего договора Покупатель подтверждает, что ему известны все характеристики Товара.</w:t>
      </w:r>
    </w:p>
    <w:p w:rsidR="0085634B" w:rsidRPr="00D66C0A" w:rsidRDefault="0085634B" w:rsidP="00F96B54">
      <w:pPr>
        <w:pStyle w:val="a3"/>
        <w:tabs>
          <w:tab w:val="left" w:pos="-540"/>
        </w:tabs>
        <w:spacing w:line="220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A663C9" w:rsidRPr="00D66C0A" w:rsidRDefault="00A663C9" w:rsidP="00D148FD">
      <w:pPr>
        <w:pStyle w:val="a3"/>
        <w:tabs>
          <w:tab w:val="left" w:pos="-540"/>
        </w:tabs>
        <w:spacing w:line="220" w:lineRule="exact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6C0A">
        <w:rPr>
          <w:rFonts w:ascii="Times New Roman" w:hAnsi="Times New Roman" w:cs="Times New Roman"/>
          <w:b/>
          <w:sz w:val="22"/>
          <w:szCs w:val="22"/>
        </w:rPr>
        <w:t xml:space="preserve">2. Права и обязанности сторон. </w:t>
      </w:r>
    </w:p>
    <w:p w:rsidR="00A663C9" w:rsidRPr="00D66C0A" w:rsidRDefault="00A663C9" w:rsidP="00D148FD">
      <w:pPr>
        <w:pStyle w:val="a3"/>
        <w:tabs>
          <w:tab w:val="left" w:pos="-540"/>
        </w:tabs>
        <w:spacing w:line="220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D66C0A">
        <w:rPr>
          <w:rFonts w:ascii="Times New Roman" w:hAnsi="Times New Roman" w:cs="Times New Roman"/>
          <w:sz w:val="22"/>
          <w:szCs w:val="22"/>
        </w:rPr>
        <w:t>2.1. Поставщик  обязуется:</w:t>
      </w:r>
    </w:p>
    <w:p w:rsidR="0092486C" w:rsidRPr="00D66C0A" w:rsidRDefault="00A663C9" w:rsidP="00D148FD">
      <w:pPr>
        <w:pStyle w:val="a3"/>
        <w:tabs>
          <w:tab w:val="left" w:pos="-540"/>
        </w:tabs>
        <w:spacing w:line="220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D66C0A">
        <w:rPr>
          <w:rFonts w:ascii="Times New Roman" w:hAnsi="Times New Roman" w:cs="Times New Roman"/>
          <w:sz w:val="22"/>
          <w:szCs w:val="22"/>
        </w:rPr>
        <w:t xml:space="preserve">2.1.1. </w:t>
      </w:r>
      <w:r w:rsidR="0092486C" w:rsidRPr="00D66C0A">
        <w:rPr>
          <w:rFonts w:ascii="Times New Roman" w:hAnsi="Times New Roman" w:cs="Times New Roman"/>
          <w:sz w:val="22"/>
          <w:szCs w:val="22"/>
        </w:rPr>
        <w:t xml:space="preserve">Поставить </w:t>
      </w:r>
      <w:r w:rsidR="00727D41" w:rsidRPr="00D66C0A">
        <w:rPr>
          <w:rFonts w:ascii="Times New Roman" w:hAnsi="Times New Roman" w:cs="Times New Roman"/>
          <w:sz w:val="22"/>
          <w:szCs w:val="22"/>
        </w:rPr>
        <w:t>Т</w:t>
      </w:r>
      <w:r w:rsidR="0092486C" w:rsidRPr="00D66C0A">
        <w:rPr>
          <w:rFonts w:ascii="Times New Roman" w:hAnsi="Times New Roman" w:cs="Times New Roman"/>
          <w:sz w:val="22"/>
          <w:szCs w:val="22"/>
        </w:rPr>
        <w:t>овар в соответствии с требованиями и условиями, установленными настоящим договором.</w:t>
      </w:r>
    </w:p>
    <w:p w:rsidR="0092486C" w:rsidRPr="00D66C0A" w:rsidRDefault="0092486C" w:rsidP="00D148FD">
      <w:pPr>
        <w:pStyle w:val="a3"/>
        <w:tabs>
          <w:tab w:val="left" w:pos="-540"/>
        </w:tabs>
        <w:spacing w:line="220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D66C0A">
        <w:rPr>
          <w:rFonts w:ascii="Times New Roman" w:hAnsi="Times New Roman" w:cs="Times New Roman"/>
          <w:sz w:val="22"/>
          <w:szCs w:val="22"/>
        </w:rPr>
        <w:t>2.2. Покупатель обязуется:</w:t>
      </w:r>
    </w:p>
    <w:p w:rsidR="0092486C" w:rsidRPr="00D66C0A" w:rsidRDefault="000C12BC" w:rsidP="00D148FD">
      <w:pPr>
        <w:pStyle w:val="a3"/>
        <w:tabs>
          <w:tab w:val="left" w:pos="-540"/>
        </w:tabs>
        <w:spacing w:line="220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D66C0A">
        <w:rPr>
          <w:rFonts w:ascii="Times New Roman" w:hAnsi="Times New Roman" w:cs="Times New Roman"/>
          <w:sz w:val="22"/>
          <w:szCs w:val="22"/>
        </w:rPr>
        <w:t>2.2.1. п</w:t>
      </w:r>
      <w:r w:rsidR="0092486C" w:rsidRPr="00D66C0A">
        <w:rPr>
          <w:rFonts w:ascii="Times New Roman" w:hAnsi="Times New Roman" w:cs="Times New Roman"/>
          <w:sz w:val="22"/>
          <w:szCs w:val="22"/>
        </w:rPr>
        <w:t xml:space="preserve">ринять и оплатить </w:t>
      </w:r>
      <w:r w:rsidR="00727D41" w:rsidRPr="00D66C0A">
        <w:rPr>
          <w:rFonts w:ascii="Times New Roman" w:hAnsi="Times New Roman" w:cs="Times New Roman"/>
          <w:sz w:val="22"/>
          <w:szCs w:val="22"/>
        </w:rPr>
        <w:t>Т</w:t>
      </w:r>
      <w:r w:rsidR="0092486C" w:rsidRPr="00D66C0A">
        <w:rPr>
          <w:rFonts w:ascii="Times New Roman" w:hAnsi="Times New Roman" w:cs="Times New Roman"/>
          <w:sz w:val="22"/>
          <w:szCs w:val="22"/>
        </w:rPr>
        <w:t xml:space="preserve">овар, в соответствии с требованиями и условиями настоящего договора. </w:t>
      </w:r>
    </w:p>
    <w:p w:rsidR="00A663C9" w:rsidRPr="00D66C0A" w:rsidRDefault="0092486C" w:rsidP="00D148FD">
      <w:pPr>
        <w:pStyle w:val="a3"/>
        <w:tabs>
          <w:tab w:val="left" w:pos="-540"/>
        </w:tabs>
        <w:spacing w:line="220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D66C0A">
        <w:rPr>
          <w:rFonts w:ascii="Times New Roman" w:hAnsi="Times New Roman" w:cs="Times New Roman"/>
          <w:sz w:val="22"/>
          <w:szCs w:val="22"/>
        </w:rPr>
        <w:t xml:space="preserve">2.2.2. </w:t>
      </w:r>
      <w:r w:rsidR="000C12BC" w:rsidRPr="00D66C0A">
        <w:rPr>
          <w:rFonts w:ascii="Times New Roman" w:hAnsi="Times New Roman" w:cs="Times New Roman"/>
          <w:sz w:val="22"/>
          <w:szCs w:val="22"/>
        </w:rPr>
        <w:t>н</w:t>
      </w:r>
      <w:r w:rsidRPr="00D66C0A">
        <w:rPr>
          <w:rFonts w:ascii="Times New Roman" w:hAnsi="Times New Roman" w:cs="Times New Roman"/>
          <w:sz w:val="22"/>
          <w:szCs w:val="22"/>
        </w:rPr>
        <w:t xml:space="preserve">азначить уполномоченного представителя для приемки </w:t>
      </w:r>
      <w:r w:rsidR="00727D41" w:rsidRPr="00D66C0A">
        <w:rPr>
          <w:rFonts w:ascii="Times New Roman" w:hAnsi="Times New Roman" w:cs="Times New Roman"/>
          <w:sz w:val="22"/>
          <w:szCs w:val="22"/>
        </w:rPr>
        <w:t>Т</w:t>
      </w:r>
      <w:r w:rsidRPr="00D66C0A">
        <w:rPr>
          <w:rFonts w:ascii="Times New Roman" w:hAnsi="Times New Roman" w:cs="Times New Roman"/>
          <w:sz w:val="22"/>
          <w:szCs w:val="22"/>
        </w:rPr>
        <w:t xml:space="preserve">овара на </w:t>
      </w:r>
      <w:r w:rsidR="00625612" w:rsidRPr="00D66C0A">
        <w:rPr>
          <w:rFonts w:ascii="Times New Roman" w:hAnsi="Times New Roman" w:cs="Times New Roman"/>
          <w:sz w:val="22"/>
          <w:szCs w:val="22"/>
        </w:rPr>
        <w:t xml:space="preserve">объекте. </w:t>
      </w:r>
    </w:p>
    <w:p w:rsidR="007637E2" w:rsidRPr="00D66C0A" w:rsidRDefault="007637E2" w:rsidP="00D148FD">
      <w:pPr>
        <w:pStyle w:val="a3"/>
        <w:tabs>
          <w:tab w:val="left" w:pos="-540"/>
        </w:tabs>
        <w:spacing w:line="220" w:lineRule="exact"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D66C0A">
        <w:rPr>
          <w:rFonts w:ascii="Times New Roman" w:hAnsi="Times New Roman" w:cs="Times New Roman"/>
          <w:sz w:val="22"/>
          <w:szCs w:val="22"/>
        </w:rPr>
        <w:t xml:space="preserve">2.2.3. </w:t>
      </w:r>
      <w:r w:rsidRPr="00D66C0A">
        <w:rPr>
          <w:rFonts w:ascii="Times New Roman" w:hAnsi="Times New Roman" w:cs="Times New Roman"/>
          <w:color w:val="000000"/>
          <w:sz w:val="22"/>
          <w:szCs w:val="22"/>
        </w:rPr>
        <w:t xml:space="preserve">обеспечивать очистку, мойку колес автомобилей, работающих на строительной площадке при выезде с </w:t>
      </w:r>
      <w:r w:rsidR="00D07BDD" w:rsidRPr="00D66C0A">
        <w:rPr>
          <w:rFonts w:ascii="Times New Roman" w:hAnsi="Times New Roman" w:cs="Times New Roman"/>
          <w:color w:val="000000"/>
          <w:sz w:val="22"/>
          <w:szCs w:val="22"/>
        </w:rPr>
        <w:t>объекта разгрузки</w:t>
      </w:r>
      <w:r w:rsidRPr="00D66C0A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0C12BC" w:rsidRPr="00D66C0A" w:rsidRDefault="000C12BC" w:rsidP="00944178">
      <w:pPr>
        <w:pStyle w:val="a3"/>
        <w:tabs>
          <w:tab w:val="left" w:pos="-540"/>
        </w:tabs>
        <w:spacing w:line="220" w:lineRule="exact"/>
        <w:ind w:firstLine="0"/>
        <w:rPr>
          <w:rFonts w:ascii="Times New Roman" w:hAnsi="Times New Roman" w:cs="Times New Roman"/>
          <w:spacing w:val="-8"/>
          <w:sz w:val="22"/>
          <w:szCs w:val="22"/>
        </w:rPr>
      </w:pPr>
      <w:r w:rsidRPr="00D66C0A">
        <w:rPr>
          <w:rFonts w:ascii="Times New Roman" w:hAnsi="Times New Roman" w:cs="Times New Roman"/>
          <w:sz w:val="22"/>
          <w:szCs w:val="22"/>
        </w:rPr>
        <w:t xml:space="preserve">2.2.4. оборудовать подъездные пути к местам разгрузки </w:t>
      </w:r>
      <w:r w:rsidR="00727D41" w:rsidRPr="00D66C0A">
        <w:rPr>
          <w:rFonts w:ascii="Times New Roman" w:hAnsi="Times New Roman" w:cs="Times New Roman"/>
          <w:sz w:val="22"/>
          <w:szCs w:val="22"/>
        </w:rPr>
        <w:t>Т</w:t>
      </w:r>
      <w:r w:rsidRPr="00D66C0A">
        <w:rPr>
          <w:rFonts w:ascii="Times New Roman" w:hAnsi="Times New Roman" w:cs="Times New Roman"/>
          <w:sz w:val="22"/>
          <w:szCs w:val="22"/>
        </w:rPr>
        <w:t xml:space="preserve">овара и разгрузочные площадки в соответствии с действующими СНиП и </w:t>
      </w:r>
      <w:r w:rsidRPr="00D66C0A">
        <w:rPr>
          <w:rFonts w:ascii="Times New Roman" w:hAnsi="Times New Roman" w:cs="Times New Roman"/>
          <w:spacing w:val="-8"/>
          <w:sz w:val="22"/>
          <w:szCs w:val="22"/>
        </w:rPr>
        <w:t>нормативными документами, установить указатели в местах приемки товара;</w:t>
      </w:r>
    </w:p>
    <w:p w:rsidR="000C12BC" w:rsidRPr="00D66C0A" w:rsidRDefault="007B57BD" w:rsidP="000C12BC">
      <w:pPr>
        <w:shd w:val="clear" w:color="auto" w:fill="FFFFFF"/>
        <w:spacing w:line="230" w:lineRule="exact"/>
        <w:jc w:val="both"/>
        <w:rPr>
          <w:color w:val="000000"/>
          <w:spacing w:val="-8"/>
          <w:sz w:val="22"/>
          <w:szCs w:val="22"/>
        </w:rPr>
      </w:pPr>
      <w:r w:rsidRPr="00D66C0A">
        <w:rPr>
          <w:color w:val="000000"/>
          <w:spacing w:val="-8"/>
          <w:sz w:val="22"/>
          <w:szCs w:val="22"/>
        </w:rPr>
        <w:t>2.2.5</w:t>
      </w:r>
      <w:r w:rsidR="000C12BC" w:rsidRPr="00D66C0A">
        <w:rPr>
          <w:color w:val="000000"/>
          <w:spacing w:val="-8"/>
          <w:sz w:val="22"/>
          <w:szCs w:val="22"/>
        </w:rPr>
        <w:t xml:space="preserve">. </w:t>
      </w:r>
      <w:r w:rsidR="000C12BC" w:rsidRPr="00D66C0A">
        <w:rPr>
          <w:color w:val="000000"/>
          <w:spacing w:val="-3"/>
          <w:sz w:val="22"/>
          <w:szCs w:val="22"/>
        </w:rPr>
        <w:t xml:space="preserve">обеспечить в местах разгрузки беспрепятственное и безопасное движение и свободное маневрирование доставивших </w:t>
      </w:r>
      <w:r w:rsidR="00727D41" w:rsidRPr="00D66C0A">
        <w:rPr>
          <w:color w:val="000000"/>
          <w:spacing w:val="-3"/>
          <w:sz w:val="22"/>
          <w:szCs w:val="22"/>
        </w:rPr>
        <w:t>Т</w:t>
      </w:r>
      <w:r w:rsidR="000C12BC" w:rsidRPr="00D66C0A">
        <w:rPr>
          <w:color w:val="000000"/>
          <w:spacing w:val="-3"/>
          <w:sz w:val="22"/>
          <w:szCs w:val="22"/>
        </w:rPr>
        <w:t xml:space="preserve">овар </w:t>
      </w:r>
      <w:r w:rsidR="000C12BC" w:rsidRPr="00D66C0A">
        <w:rPr>
          <w:color w:val="000000"/>
          <w:spacing w:val="-9"/>
          <w:sz w:val="22"/>
          <w:szCs w:val="22"/>
        </w:rPr>
        <w:t>транспортных средств;</w:t>
      </w:r>
    </w:p>
    <w:p w:rsidR="000C12BC" w:rsidRPr="00D66C0A" w:rsidRDefault="000C12BC" w:rsidP="000C12BC">
      <w:pPr>
        <w:shd w:val="clear" w:color="auto" w:fill="FFFFFF"/>
        <w:spacing w:line="230" w:lineRule="exact"/>
        <w:jc w:val="both"/>
        <w:rPr>
          <w:color w:val="000000"/>
          <w:spacing w:val="-8"/>
          <w:sz w:val="22"/>
          <w:szCs w:val="22"/>
        </w:rPr>
      </w:pPr>
      <w:r w:rsidRPr="00D66C0A">
        <w:rPr>
          <w:color w:val="000000"/>
          <w:spacing w:val="-3"/>
          <w:sz w:val="22"/>
          <w:szCs w:val="22"/>
        </w:rPr>
        <w:t>2.2.</w:t>
      </w:r>
      <w:r w:rsidR="007B57BD" w:rsidRPr="00D66C0A">
        <w:rPr>
          <w:color w:val="000000"/>
          <w:spacing w:val="-3"/>
          <w:sz w:val="22"/>
          <w:szCs w:val="22"/>
        </w:rPr>
        <w:t>6</w:t>
      </w:r>
      <w:r w:rsidRPr="00D66C0A">
        <w:rPr>
          <w:color w:val="000000"/>
          <w:spacing w:val="-3"/>
          <w:sz w:val="22"/>
          <w:szCs w:val="22"/>
        </w:rPr>
        <w:t xml:space="preserve">. </w:t>
      </w:r>
      <w:r w:rsidRPr="00D66C0A">
        <w:rPr>
          <w:color w:val="000000"/>
          <w:sz w:val="22"/>
          <w:szCs w:val="22"/>
        </w:rPr>
        <w:t xml:space="preserve">нести материальную ответственность за ущерб, причиненный </w:t>
      </w:r>
      <w:r w:rsidR="00727D41" w:rsidRPr="00D66C0A">
        <w:rPr>
          <w:color w:val="000000"/>
          <w:sz w:val="22"/>
          <w:szCs w:val="22"/>
        </w:rPr>
        <w:t>Поставщику</w:t>
      </w:r>
      <w:r w:rsidRPr="00D66C0A">
        <w:rPr>
          <w:color w:val="000000"/>
          <w:sz w:val="22"/>
          <w:szCs w:val="22"/>
        </w:rPr>
        <w:t xml:space="preserve"> в случа</w:t>
      </w:r>
      <w:r w:rsidR="00FE055D" w:rsidRPr="00D66C0A">
        <w:rPr>
          <w:color w:val="000000"/>
          <w:sz w:val="22"/>
          <w:szCs w:val="22"/>
        </w:rPr>
        <w:t>е</w:t>
      </w:r>
      <w:r w:rsidRPr="00D66C0A">
        <w:rPr>
          <w:color w:val="000000"/>
          <w:spacing w:val="-2"/>
          <w:sz w:val="22"/>
          <w:szCs w:val="22"/>
        </w:rPr>
        <w:t xml:space="preserve">повреждений транспортных средств на территории </w:t>
      </w:r>
      <w:r w:rsidR="00FE055D" w:rsidRPr="00D66C0A">
        <w:rPr>
          <w:color w:val="000000"/>
          <w:spacing w:val="-2"/>
          <w:sz w:val="22"/>
          <w:szCs w:val="22"/>
        </w:rPr>
        <w:t>Покупателя</w:t>
      </w:r>
      <w:r w:rsidRPr="00D66C0A">
        <w:rPr>
          <w:color w:val="000000"/>
          <w:spacing w:val="-2"/>
          <w:sz w:val="22"/>
          <w:szCs w:val="22"/>
        </w:rPr>
        <w:t>, произошедших по вине</w:t>
      </w:r>
      <w:r w:rsidR="00727D41" w:rsidRPr="00D66C0A">
        <w:rPr>
          <w:color w:val="000000"/>
          <w:spacing w:val="-2"/>
          <w:sz w:val="22"/>
          <w:szCs w:val="22"/>
        </w:rPr>
        <w:t xml:space="preserve"> Покупателя</w:t>
      </w:r>
      <w:r w:rsidRPr="00D66C0A">
        <w:rPr>
          <w:color w:val="000000"/>
          <w:spacing w:val="-2"/>
          <w:sz w:val="22"/>
          <w:szCs w:val="22"/>
        </w:rPr>
        <w:t xml:space="preserve">, на основании составленного Акта, подписанного </w:t>
      </w:r>
      <w:r w:rsidR="00947B94" w:rsidRPr="00D66C0A">
        <w:rPr>
          <w:color w:val="000000"/>
          <w:spacing w:val="-5"/>
          <w:sz w:val="22"/>
          <w:szCs w:val="22"/>
        </w:rPr>
        <w:t xml:space="preserve">представителями Покупателя </w:t>
      </w:r>
      <w:r w:rsidRPr="00D66C0A">
        <w:rPr>
          <w:color w:val="000000"/>
          <w:spacing w:val="-5"/>
          <w:sz w:val="22"/>
          <w:szCs w:val="22"/>
        </w:rPr>
        <w:t>и</w:t>
      </w:r>
      <w:r w:rsidR="00727D41" w:rsidRPr="00D66C0A">
        <w:rPr>
          <w:color w:val="000000"/>
          <w:spacing w:val="-5"/>
          <w:sz w:val="22"/>
          <w:szCs w:val="22"/>
        </w:rPr>
        <w:t>Поставщика</w:t>
      </w:r>
      <w:r w:rsidRPr="00D66C0A">
        <w:rPr>
          <w:color w:val="000000"/>
          <w:spacing w:val="-5"/>
          <w:sz w:val="22"/>
          <w:szCs w:val="22"/>
        </w:rPr>
        <w:t xml:space="preserve"> или государственных органов. </w:t>
      </w:r>
      <w:r w:rsidRPr="00D66C0A">
        <w:rPr>
          <w:color w:val="000000"/>
          <w:spacing w:val="-8"/>
          <w:sz w:val="22"/>
          <w:szCs w:val="22"/>
        </w:rPr>
        <w:t>Указанные выше документы являются основанием для возмещения</w:t>
      </w:r>
      <w:r w:rsidR="00947B94" w:rsidRPr="00D66C0A">
        <w:rPr>
          <w:color w:val="000000"/>
          <w:spacing w:val="-8"/>
          <w:sz w:val="22"/>
          <w:szCs w:val="22"/>
        </w:rPr>
        <w:t xml:space="preserve">Покупателем причиненного </w:t>
      </w:r>
      <w:r w:rsidR="00727D41" w:rsidRPr="00D66C0A">
        <w:rPr>
          <w:color w:val="000000"/>
          <w:spacing w:val="-8"/>
          <w:sz w:val="22"/>
          <w:szCs w:val="22"/>
        </w:rPr>
        <w:t xml:space="preserve">Поставщику </w:t>
      </w:r>
      <w:r w:rsidRPr="00D66C0A">
        <w:rPr>
          <w:color w:val="000000"/>
          <w:spacing w:val="-8"/>
          <w:sz w:val="22"/>
          <w:szCs w:val="22"/>
        </w:rPr>
        <w:t xml:space="preserve"> ущерба в полном объеме;</w:t>
      </w:r>
    </w:p>
    <w:p w:rsidR="000C12BC" w:rsidRPr="00D66C0A" w:rsidRDefault="007B57BD" w:rsidP="000C12BC">
      <w:pPr>
        <w:shd w:val="clear" w:color="auto" w:fill="FFFFFF"/>
        <w:spacing w:line="223" w:lineRule="exact"/>
        <w:jc w:val="both"/>
        <w:rPr>
          <w:color w:val="000000"/>
          <w:spacing w:val="-8"/>
          <w:sz w:val="22"/>
          <w:szCs w:val="22"/>
        </w:rPr>
      </w:pPr>
      <w:r w:rsidRPr="00D66C0A">
        <w:rPr>
          <w:color w:val="000000"/>
          <w:spacing w:val="-8"/>
          <w:sz w:val="22"/>
          <w:szCs w:val="22"/>
        </w:rPr>
        <w:t>2.2.7</w:t>
      </w:r>
      <w:r w:rsidR="000C12BC" w:rsidRPr="00D66C0A">
        <w:rPr>
          <w:color w:val="000000"/>
          <w:spacing w:val="-8"/>
          <w:sz w:val="22"/>
          <w:szCs w:val="22"/>
        </w:rPr>
        <w:t xml:space="preserve">. своевременно обеспечить Поставщика пропускными документами на проезд транспортных средств к местам доставки </w:t>
      </w:r>
      <w:r w:rsidR="00727D41" w:rsidRPr="00D66C0A">
        <w:rPr>
          <w:color w:val="000000"/>
          <w:spacing w:val="-8"/>
          <w:sz w:val="22"/>
          <w:szCs w:val="22"/>
        </w:rPr>
        <w:t>Т</w:t>
      </w:r>
      <w:r w:rsidR="000C12BC" w:rsidRPr="00D66C0A">
        <w:rPr>
          <w:color w:val="000000"/>
          <w:spacing w:val="-8"/>
          <w:sz w:val="22"/>
          <w:szCs w:val="22"/>
        </w:rPr>
        <w:t>овара, где требуется специальное разрешение на въезд;</w:t>
      </w:r>
    </w:p>
    <w:p w:rsidR="000C12BC" w:rsidRPr="00D66C0A" w:rsidRDefault="007B57BD" w:rsidP="000C12BC">
      <w:pPr>
        <w:shd w:val="clear" w:color="auto" w:fill="FFFFFF"/>
        <w:spacing w:line="223" w:lineRule="exact"/>
        <w:jc w:val="both"/>
        <w:rPr>
          <w:color w:val="000000"/>
          <w:spacing w:val="-8"/>
          <w:sz w:val="22"/>
          <w:szCs w:val="22"/>
        </w:rPr>
      </w:pPr>
      <w:r w:rsidRPr="00D66C0A">
        <w:rPr>
          <w:color w:val="000000"/>
          <w:spacing w:val="-8"/>
          <w:sz w:val="22"/>
          <w:szCs w:val="22"/>
        </w:rPr>
        <w:t>2.2.8</w:t>
      </w:r>
      <w:r w:rsidR="000C12BC" w:rsidRPr="00D66C0A">
        <w:rPr>
          <w:color w:val="000000"/>
          <w:spacing w:val="-8"/>
          <w:sz w:val="22"/>
          <w:szCs w:val="22"/>
        </w:rPr>
        <w:t xml:space="preserve">. обеспечить согласно Инструкции по эксплуатации автобетоносмесителей промывку смесительного барабана доставившего </w:t>
      </w:r>
      <w:r w:rsidR="00727D41" w:rsidRPr="00D66C0A">
        <w:rPr>
          <w:color w:val="000000"/>
          <w:spacing w:val="-8"/>
          <w:sz w:val="22"/>
          <w:szCs w:val="22"/>
        </w:rPr>
        <w:t>Т</w:t>
      </w:r>
      <w:r w:rsidR="000C12BC" w:rsidRPr="00D66C0A">
        <w:rPr>
          <w:color w:val="000000"/>
          <w:spacing w:val="-8"/>
          <w:sz w:val="22"/>
          <w:szCs w:val="22"/>
        </w:rPr>
        <w:t>овар транспортного средства в местах разгрузки после каждой разгрузки и по окончании рабочей смены;</w:t>
      </w:r>
    </w:p>
    <w:p w:rsidR="000C12BC" w:rsidRPr="00D66C0A" w:rsidRDefault="007B57BD" w:rsidP="000C12BC">
      <w:pPr>
        <w:shd w:val="clear" w:color="auto" w:fill="FFFFFF"/>
        <w:spacing w:line="223" w:lineRule="exact"/>
        <w:jc w:val="both"/>
        <w:rPr>
          <w:sz w:val="22"/>
          <w:szCs w:val="22"/>
        </w:rPr>
      </w:pPr>
      <w:r w:rsidRPr="00D66C0A">
        <w:rPr>
          <w:color w:val="000000"/>
          <w:spacing w:val="-8"/>
          <w:sz w:val="22"/>
          <w:szCs w:val="22"/>
        </w:rPr>
        <w:t>2.2.9</w:t>
      </w:r>
      <w:r w:rsidR="000C12BC" w:rsidRPr="00D66C0A">
        <w:rPr>
          <w:color w:val="000000"/>
          <w:spacing w:val="-8"/>
          <w:sz w:val="22"/>
          <w:szCs w:val="22"/>
        </w:rPr>
        <w:t xml:space="preserve">. </w:t>
      </w:r>
      <w:r w:rsidR="000C12BC" w:rsidRPr="00D66C0A">
        <w:rPr>
          <w:color w:val="000000"/>
          <w:spacing w:val="-9"/>
          <w:sz w:val="22"/>
          <w:szCs w:val="22"/>
        </w:rPr>
        <w:t>предоставить Поставщику для сверки первичную документацию с последующим оформлением акта сверки.</w:t>
      </w:r>
    </w:p>
    <w:p w:rsidR="00947B94" w:rsidRPr="00D66C0A" w:rsidRDefault="00947B94" w:rsidP="00D148FD">
      <w:pPr>
        <w:pStyle w:val="a3"/>
        <w:tabs>
          <w:tab w:val="left" w:pos="-540"/>
        </w:tabs>
        <w:spacing w:line="220" w:lineRule="exact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54C5E" w:rsidRPr="00D66C0A" w:rsidRDefault="00625612" w:rsidP="00D148FD">
      <w:pPr>
        <w:pStyle w:val="a3"/>
        <w:tabs>
          <w:tab w:val="left" w:pos="-540"/>
        </w:tabs>
        <w:spacing w:line="220" w:lineRule="exact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6C0A">
        <w:rPr>
          <w:rFonts w:ascii="Times New Roman" w:hAnsi="Times New Roman" w:cs="Times New Roman"/>
          <w:b/>
          <w:sz w:val="22"/>
          <w:szCs w:val="22"/>
        </w:rPr>
        <w:t>3</w:t>
      </w:r>
      <w:r w:rsidR="00654C5E" w:rsidRPr="00D66C0A">
        <w:rPr>
          <w:rFonts w:ascii="Times New Roman" w:hAnsi="Times New Roman" w:cs="Times New Roman"/>
          <w:b/>
          <w:sz w:val="22"/>
          <w:szCs w:val="22"/>
        </w:rPr>
        <w:t>. Качество товара</w:t>
      </w:r>
      <w:r w:rsidR="00D14CA3" w:rsidRPr="00D66C0A">
        <w:rPr>
          <w:rFonts w:ascii="Times New Roman" w:hAnsi="Times New Roman" w:cs="Times New Roman"/>
          <w:b/>
          <w:sz w:val="22"/>
          <w:szCs w:val="22"/>
        </w:rPr>
        <w:t xml:space="preserve"> и его приемка</w:t>
      </w:r>
      <w:r w:rsidR="00654C5E" w:rsidRPr="00D66C0A">
        <w:rPr>
          <w:rFonts w:ascii="Times New Roman" w:hAnsi="Times New Roman" w:cs="Times New Roman"/>
          <w:b/>
          <w:sz w:val="22"/>
          <w:szCs w:val="22"/>
        </w:rPr>
        <w:t>.</w:t>
      </w:r>
    </w:p>
    <w:p w:rsidR="00654C5E" w:rsidRPr="00D66C0A" w:rsidRDefault="00654C5E" w:rsidP="000C12BC">
      <w:pPr>
        <w:pStyle w:val="a3"/>
        <w:numPr>
          <w:ilvl w:val="1"/>
          <w:numId w:val="4"/>
        </w:numPr>
        <w:tabs>
          <w:tab w:val="left" w:pos="-540"/>
          <w:tab w:val="num" w:pos="0"/>
        </w:tabs>
        <w:spacing w:line="220" w:lineRule="exact"/>
        <w:ind w:left="0" w:firstLine="0"/>
        <w:rPr>
          <w:rFonts w:ascii="Times New Roman" w:hAnsi="Times New Roman" w:cs="Times New Roman"/>
          <w:sz w:val="22"/>
          <w:szCs w:val="22"/>
        </w:rPr>
      </w:pPr>
      <w:r w:rsidRPr="00D66C0A">
        <w:rPr>
          <w:rFonts w:ascii="Times New Roman" w:hAnsi="Times New Roman" w:cs="Times New Roman"/>
          <w:sz w:val="22"/>
          <w:szCs w:val="22"/>
        </w:rPr>
        <w:t xml:space="preserve">Поставляемый </w:t>
      </w:r>
      <w:r w:rsidR="006E6BE1" w:rsidRPr="00D66C0A">
        <w:rPr>
          <w:rFonts w:ascii="Times New Roman" w:hAnsi="Times New Roman" w:cs="Times New Roman"/>
          <w:sz w:val="22"/>
          <w:szCs w:val="22"/>
        </w:rPr>
        <w:t>Т</w:t>
      </w:r>
      <w:r w:rsidRPr="00D66C0A">
        <w:rPr>
          <w:rFonts w:ascii="Times New Roman" w:hAnsi="Times New Roman" w:cs="Times New Roman"/>
          <w:sz w:val="22"/>
          <w:szCs w:val="22"/>
        </w:rPr>
        <w:t xml:space="preserve">овар должен соответствовать  установленным ГОСТ, стандартам и техническим условиям радиационному фону и требованиям Покупателя и подтверждается паспортами качества, которые передаются Поставщиком Покупателю при поставке. </w:t>
      </w:r>
    </w:p>
    <w:p w:rsidR="00D14CA3" w:rsidRPr="00425D44" w:rsidRDefault="00D14CA3" w:rsidP="00C00E84">
      <w:pPr>
        <w:widowControl w:val="0"/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8"/>
          <w:sz w:val="22"/>
          <w:szCs w:val="22"/>
        </w:rPr>
      </w:pPr>
      <w:r w:rsidRPr="00D66C0A">
        <w:rPr>
          <w:color w:val="000000"/>
          <w:spacing w:val="-4"/>
          <w:sz w:val="22"/>
          <w:szCs w:val="22"/>
        </w:rPr>
        <w:t xml:space="preserve">Приемка </w:t>
      </w:r>
      <w:r w:rsidR="006E6BE1" w:rsidRPr="00D66C0A">
        <w:rPr>
          <w:color w:val="000000"/>
          <w:spacing w:val="-4"/>
          <w:sz w:val="22"/>
          <w:szCs w:val="22"/>
        </w:rPr>
        <w:t>Т</w:t>
      </w:r>
      <w:r w:rsidRPr="00D66C0A">
        <w:rPr>
          <w:color w:val="000000"/>
          <w:spacing w:val="-4"/>
          <w:sz w:val="22"/>
          <w:szCs w:val="22"/>
        </w:rPr>
        <w:t xml:space="preserve">овара осуществляется: по качеству - согласно инструкции П-7 от 25 апреля 1966 года, а по количеству – согласно </w:t>
      </w:r>
      <w:r w:rsidRPr="00D66C0A">
        <w:rPr>
          <w:color w:val="000000"/>
          <w:spacing w:val="-5"/>
          <w:sz w:val="22"/>
          <w:szCs w:val="22"/>
        </w:rPr>
        <w:t xml:space="preserve">инструкции П-6 от 15 июня 1965 года, утвержденным постановлением Госарбитража СССР с последующими изменениями и </w:t>
      </w:r>
      <w:r w:rsidRPr="00D66C0A">
        <w:rPr>
          <w:color w:val="000000"/>
          <w:spacing w:val="-10"/>
          <w:sz w:val="22"/>
          <w:szCs w:val="22"/>
        </w:rPr>
        <w:t>дополнениями</w:t>
      </w:r>
      <w:r w:rsidR="00425D44">
        <w:rPr>
          <w:color w:val="000000"/>
          <w:spacing w:val="-10"/>
          <w:sz w:val="22"/>
          <w:szCs w:val="22"/>
        </w:rPr>
        <w:t>, с учетом  положений п. 3.3.</w:t>
      </w:r>
      <w:r w:rsidR="00D7229F">
        <w:rPr>
          <w:color w:val="000000"/>
          <w:spacing w:val="-10"/>
          <w:sz w:val="22"/>
          <w:szCs w:val="22"/>
        </w:rPr>
        <w:t>,</w:t>
      </w:r>
      <w:r w:rsidR="00425D44">
        <w:rPr>
          <w:color w:val="000000"/>
          <w:spacing w:val="-10"/>
          <w:sz w:val="22"/>
          <w:szCs w:val="22"/>
        </w:rPr>
        <w:t xml:space="preserve"> договора.</w:t>
      </w:r>
    </w:p>
    <w:p w:rsidR="00425D44" w:rsidRPr="004023D3" w:rsidRDefault="0001156E" w:rsidP="00C00E84">
      <w:pPr>
        <w:widowControl w:val="0"/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8"/>
          <w:sz w:val="22"/>
          <w:szCs w:val="22"/>
        </w:rPr>
      </w:pPr>
      <w:r w:rsidRPr="004023D3">
        <w:rPr>
          <w:color w:val="000000"/>
          <w:spacing w:val="-10"/>
          <w:sz w:val="22"/>
          <w:szCs w:val="22"/>
        </w:rPr>
        <w:t>При</w:t>
      </w:r>
      <w:r w:rsidR="00464DDB" w:rsidRPr="004023D3">
        <w:rPr>
          <w:color w:val="000000"/>
          <w:spacing w:val="-10"/>
          <w:sz w:val="22"/>
          <w:szCs w:val="22"/>
        </w:rPr>
        <w:t xml:space="preserve"> при</w:t>
      </w:r>
      <w:r w:rsidRPr="004023D3">
        <w:rPr>
          <w:color w:val="000000"/>
          <w:spacing w:val="-10"/>
          <w:sz w:val="22"/>
          <w:szCs w:val="22"/>
        </w:rPr>
        <w:t>емк</w:t>
      </w:r>
      <w:r w:rsidR="00464DDB" w:rsidRPr="004023D3">
        <w:rPr>
          <w:color w:val="000000"/>
          <w:spacing w:val="-10"/>
          <w:sz w:val="22"/>
          <w:szCs w:val="22"/>
        </w:rPr>
        <w:t>е</w:t>
      </w:r>
      <w:r w:rsidRPr="004023D3">
        <w:rPr>
          <w:color w:val="000000"/>
          <w:spacing w:val="-10"/>
          <w:sz w:val="22"/>
          <w:szCs w:val="22"/>
        </w:rPr>
        <w:t xml:space="preserve"> Товара по количеству </w:t>
      </w:r>
      <w:r w:rsidR="00464DDB" w:rsidRPr="004023D3">
        <w:rPr>
          <w:color w:val="000000"/>
          <w:spacing w:val="-10"/>
          <w:sz w:val="22"/>
          <w:szCs w:val="22"/>
        </w:rPr>
        <w:t>трудно устранимые потери при укладке бетона на Объекте относятся на Покупателя согласно</w:t>
      </w:r>
      <w:r w:rsidRPr="004023D3">
        <w:rPr>
          <w:color w:val="000000"/>
          <w:spacing w:val="-10"/>
          <w:sz w:val="22"/>
          <w:szCs w:val="22"/>
        </w:rPr>
        <w:t xml:space="preserve"> РДС 82-202-96 «Правила разработки и применения нормативов трудно устранимых потерь и отходов материалов в строительстве»</w:t>
      </w:r>
      <w:r w:rsidR="00464DDB" w:rsidRPr="004023D3">
        <w:rPr>
          <w:color w:val="000000"/>
          <w:spacing w:val="-10"/>
          <w:sz w:val="22"/>
          <w:szCs w:val="22"/>
        </w:rPr>
        <w:t>. В случае укладки бетона на Объекте автобетононасосом</w:t>
      </w:r>
      <w:r w:rsidR="00D84DEE" w:rsidRPr="004023D3">
        <w:rPr>
          <w:color w:val="000000"/>
          <w:spacing w:val="-10"/>
          <w:sz w:val="22"/>
          <w:szCs w:val="22"/>
        </w:rPr>
        <w:t xml:space="preserve">, Покупатель учитывает количество поставленного Товара </w:t>
      </w:r>
      <w:r w:rsidR="00D57BEA" w:rsidRPr="004023D3">
        <w:rPr>
          <w:color w:val="000000"/>
          <w:spacing w:val="-10"/>
          <w:sz w:val="22"/>
          <w:szCs w:val="22"/>
        </w:rPr>
        <w:t>исходя из</w:t>
      </w:r>
      <w:r w:rsidR="00D84DEE" w:rsidRPr="004023D3">
        <w:rPr>
          <w:color w:val="000000"/>
          <w:spacing w:val="-10"/>
          <w:sz w:val="22"/>
          <w:szCs w:val="22"/>
        </w:rPr>
        <w:t xml:space="preserve"> технологического процесса заливки бетона</w:t>
      </w:r>
      <w:r w:rsidR="00202B1B" w:rsidRPr="004023D3">
        <w:rPr>
          <w:color w:val="000000"/>
          <w:spacing w:val="-10"/>
          <w:sz w:val="22"/>
          <w:szCs w:val="22"/>
        </w:rPr>
        <w:t xml:space="preserve"> автобетононасосом</w:t>
      </w:r>
      <w:r w:rsidR="00D57BEA" w:rsidRPr="004023D3">
        <w:rPr>
          <w:color w:val="000000"/>
          <w:spacing w:val="-10"/>
          <w:sz w:val="22"/>
          <w:szCs w:val="22"/>
        </w:rPr>
        <w:t xml:space="preserve">, </w:t>
      </w:r>
      <w:r w:rsidR="00202B1B" w:rsidRPr="004023D3">
        <w:rPr>
          <w:color w:val="000000"/>
          <w:spacing w:val="-10"/>
          <w:sz w:val="22"/>
          <w:szCs w:val="22"/>
        </w:rPr>
        <w:t xml:space="preserve">путем увеличения объема поставленного Товара на </w:t>
      </w:r>
      <w:r w:rsidR="00D84DEE" w:rsidRPr="004023D3">
        <w:rPr>
          <w:color w:val="000000"/>
          <w:spacing w:val="-10"/>
          <w:sz w:val="22"/>
          <w:szCs w:val="22"/>
        </w:rPr>
        <w:t>0,6 куб.м. с одного места заливки.</w:t>
      </w:r>
    </w:p>
    <w:p w:rsidR="004023D3" w:rsidRPr="004023D3" w:rsidRDefault="004023D3" w:rsidP="004023D3">
      <w:pPr>
        <w:widowControl w:val="0"/>
        <w:shd w:val="clear" w:color="auto" w:fill="FFFFFF"/>
        <w:tabs>
          <w:tab w:val="num" w:pos="502"/>
        </w:tabs>
        <w:autoSpaceDE w:val="0"/>
        <w:autoSpaceDN w:val="0"/>
        <w:adjustRightInd w:val="0"/>
        <w:jc w:val="both"/>
        <w:rPr>
          <w:color w:val="000000"/>
          <w:spacing w:val="-8"/>
          <w:sz w:val="22"/>
          <w:szCs w:val="22"/>
        </w:rPr>
      </w:pPr>
    </w:p>
    <w:p w:rsidR="00D84DEE" w:rsidRDefault="00D84DEE" w:rsidP="00D7229F">
      <w:pPr>
        <w:pStyle w:val="a3"/>
        <w:tabs>
          <w:tab w:val="left" w:pos="-540"/>
        </w:tabs>
        <w:spacing w:line="220" w:lineRule="exact"/>
        <w:ind w:left="360" w:firstLine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______</w:t>
      </w:r>
      <w:r w:rsidR="00680647">
        <w:rPr>
          <w:rFonts w:ascii="Times New Roman" w:hAnsi="Times New Roman" w:cs="Times New Roman"/>
          <w:sz w:val="22"/>
          <w:szCs w:val="22"/>
        </w:rPr>
        <w:t>__________________Р.И.Гимадиев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                     _____________________</w:t>
      </w:r>
    </w:p>
    <w:p w:rsidR="004023D3" w:rsidRPr="00D66C0A" w:rsidRDefault="004023D3" w:rsidP="00D7229F">
      <w:pPr>
        <w:pStyle w:val="a3"/>
        <w:tabs>
          <w:tab w:val="left" w:pos="-540"/>
        </w:tabs>
        <w:spacing w:line="220" w:lineRule="exact"/>
        <w:ind w:left="360" w:firstLine="0"/>
        <w:rPr>
          <w:rFonts w:ascii="Times New Roman" w:hAnsi="Times New Roman" w:cs="Times New Roman"/>
          <w:sz w:val="22"/>
          <w:szCs w:val="22"/>
        </w:rPr>
      </w:pPr>
    </w:p>
    <w:p w:rsidR="00D84DEE" w:rsidRPr="00D66C0A" w:rsidRDefault="00D84DEE" w:rsidP="00D84DEE">
      <w:pPr>
        <w:widowControl w:val="0"/>
        <w:shd w:val="clear" w:color="auto" w:fill="FFFFFF"/>
        <w:tabs>
          <w:tab w:val="num" w:pos="502"/>
        </w:tabs>
        <w:autoSpaceDE w:val="0"/>
        <w:autoSpaceDN w:val="0"/>
        <w:adjustRightInd w:val="0"/>
        <w:jc w:val="both"/>
        <w:rPr>
          <w:color w:val="000000"/>
          <w:spacing w:val="-8"/>
          <w:sz w:val="22"/>
          <w:szCs w:val="22"/>
        </w:rPr>
      </w:pPr>
    </w:p>
    <w:p w:rsidR="00D14CA3" w:rsidRPr="00D66C0A" w:rsidRDefault="00D14CA3" w:rsidP="00C00E84">
      <w:pPr>
        <w:widowControl w:val="0"/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2"/>
          <w:sz w:val="22"/>
          <w:szCs w:val="22"/>
        </w:rPr>
      </w:pPr>
      <w:r w:rsidRPr="00D66C0A">
        <w:rPr>
          <w:color w:val="000000"/>
          <w:spacing w:val="-4"/>
          <w:sz w:val="22"/>
          <w:szCs w:val="22"/>
        </w:rPr>
        <w:t xml:space="preserve">Поставщик несет ответственность за качество поставляемого </w:t>
      </w:r>
      <w:r w:rsidR="006E6BE1" w:rsidRPr="00D66C0A">
        <w:rPr>
          <w:color w:val="000000"/>
          <w:spacing w:val="-4"/>
          <w:sz w:val="22"/>
          <w:szCs w:val="22"/>
        </w:rPr>
        <w:t>Т</w:t>
      </w:r>
      <w:r w:rsidRPr="00D66C0A">
        <w:rPr>
          <w:color w:val="000000"/>
          <w:spacing w:val="-4"/>
          <w:sz w:val="22"/>
          <w:szCs w:val="22"/>
        </w:rPr>
        <w:t xml:space="preserve">овара только при соблюдении Покупателем СНиП, в части </w:t>
      </w:r>
      <w:r w:rsidRPr="00D66C0A">
        <w:rPr>
          <w:color w:val="000000"/>
          <w:spacing w:val="-6"/>
          <w:sz w:val="22"/>
          <w:szCs w:val="22"/>
        </w:rPr>
        <w:t xml:space="preserve">приемки и укладки </w:t>
      </w:r>
      <w:r w:rsidR="006E6BE1" w:rsidRPr="00D66C0A">
        <w:rPr>
          <w:color w:val="000000"/>
          <w:spacing w:val="-6"/>
          <w:sz w:val="22"/>
          <w:szCs w:val="22"/>
        </w:rPr>
        <w:t>Т</w:t>
      </w:r>
      <w:r w:rsidRPr="00D66C0A">
        <w:rPr>
          <w:color w:val="000000"/>
          <w:spacing w:val="-6"/>
          <w:sz w:val="22"/>
          <w:szCs w:val="22"/>
        </w:rPr>
        <w:t>овара. При превышении по вине Покупателя или третьих лиц</w:t>
      </w:r>
      <w:r w:rsidRPr="00D66C0A">
        <w:rPr>
          <w:color w:val="000000"/>
          <w:spacing w:val="-6"/>
          <w:sz w:val="22"/>
          <w:szCs w:val="22"/>
          <w:vertAlign w:val="subscript"/>
        </w:rPr>
        <w:t>;</w:t>
      </w:r>
      <w:r w:rsidRPr="00D66C0A">
        <w:rPr>
          <w:color w:val="000000"/>
          <w:spacing w:val="-6"/>
          <w:sz w:val="22"/>
          <w:szCs w:val="22"/>
        </w:rPr>
        <w:t xml:space="preserve"> нормативного времени разгрузки и укладки </w:t>
      </w:r>
      <w:r w:rsidR="006E6BE1" w:rsidRPr="00D66C0A">
        <w:rPr>
          <w:color w:val="000000"/>
          <w:spacing w:val="-7"/>
          <w:sz w:val="22"/>
          <w:szCs w:val="22"/>
        </w:rPr>
        <w:t>Т</w:t>
      </w:r>
      <w:r w:rsidRPr="00D66C0A">
        <w:rPr>
          <w:color w:val="000000"/>
          <w:spacing w:val="-7"/>
          <w:sz w:val="22"/>
          <w:szCs w:val="22"/>
        </w:rPr>
        <w:t>овара всю ответственность за ухудшение его качества несет Покупатель</w:t>
      </w:r>
      <w:r w:rsidR="00C00E84" w:rsidRPr="00D66C0A">
        <w:rPr>
          <w:color w:val="000000"/>
          <w:spacing w:val="-7"/>
          <w:sz w:val="22"/>
          <w:szCs w:val="22"/>
        </w:rPr>
        <w:t>.</w:t>
      </w:r>
    </w:p>
    <w:p w:rsidR="00D14CA3" w:rsidRPr="006B0F0D" w:rsidRDefault="00D14CA3" w:rsidP="00D14CA3">
      <w:pPr>
        <w:pStyle w:val="a3"/>
        <w:numPr>
          <w:ilvl w:val="1"/>
          <w:numId w:val="4"/>
        </w:numPr>
        <w:tabs>
          <w:tab w:val="left" w:pos="-540"/>
        </w:tabs>
        <w:spacing w:line="220" w:lineRule="exact"/>
        <w:rPr>
          <w:rFonts w:ascii="Times New Roman" w:hAnsi="Times New Roman" w:cs="Times New Roman"/>
          <w:sz w:val="22"/>
          <w:szCs w:val="22"/>
        </w:rPr>
      </w:pPr>
      <w:r w:rsidRPr="006B0F0D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Поставщик не несет ответственность за </w:t>
      </w:r>
      <w:r w:rsidR="00AA3764" w:rsidRPr="006B0F0D">
        <w:rPr>
          <w:rFonts w:ascii="Times New Roman" w:hAnsi="Times New Roman" w:cs="Times New Roman"/>
          <w:color w:val="000000"/>
          <w:spacing w:val="-4"/>
          <w:sz w:val="22"/>
          <w:szCs w:val="22"/>
        </w:rPr>
        <w:t>к</w:t>
      </w:r>
      <w:r w:rsidR="006E6BE1" w:rsidRPr="006B0F0D">
        <w:rPr>
          <w:rFonts w:ascii="Times New Roman" w:hAnsi="Times New Roman" w:cs="Times New Roman"/>
          <w:color w:val="000000"/>
          <w:spacing w:val="-4"/>
          <w:sz w:val="22"/>
          <w:szCs w:val="22"/>
        </w:rPr>
        <w:t>онечный результат уложенного в конструкции Т</w:t>
      </w:r>
      <w:r w:rsidRPr="006B0F0D">
        <w:rPr>
          <w:rFonts w:ascii="Times New Roman" w:hAnsi="Times New Roman" w:cs="Times New Roman"/>
          <w:color w:val="000000"/>
          <w:spacing w:val="-4"/>
          <w:sz w:val="22"/>
          <w:szCs w:val="22"/>
        </w:rPr>
        <w:t>овара</w:t>
      </w:r>
      <w:r w:rsidR="00781450" w:rsidRPr="006B0F0D">
        <w:rPr>
          <w:rFonts w:ascii="Times New Roman" w:hAnsi="Times New Roman" w:cs="Times New Roman"/>
          <w:color w:val="000000"/>
          <w:spacing w:val="-4"/>
          <w:sz w:val="22"/>
          <w:szCs w:val="22"/>
        </w:rPr>
        <w:t>.</w:t>
      </w:r>
    </w:p>
    <w:p w:rsidR="008D6B66" w:rsidRDefault="008D6B66" w:rsidP="008D6B66">
      <w:pPr>
        <w:pStyle w:val="a3"/>
        <w:tabs>
          <w:tab w:val="left" w:pos="-540"/>
        </w:tabs>
        <w:spacing w:line="220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7E33CC" w:rsidRPr="00D66C0A" w:rsidRDefault="007E33CC" w:rsidP="00D148FD">
      <w:pPr>
        <w:pStyle w:val="a3"/>
        <w:numPr>
          <w:ilvl w:val="0"/>
          <w:numId w:val="4"/>
        </w:numPr>
        <w:tabs>
          <w:tab w:val="left" w:pos="-540"/>
          <w:tab w:val="left" w:pos="0"/>
        </w:tabs>
        <w:spacing w:line="220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66C0A">
        <w:rPr>
          <w:rFonts w:ascii="Times New Roman" w:hAnsi="Times New Roman" w:cs="Times New Roman"/>
          <w:b/>
          <w:bCs/>
          <w:sz w:val="22"/>
          <w:szCs w:val="22"/>
        </w:rPr>
        <w:t xml:space="preserve">Порядок поставки </w:t>
      </w:r>
      <w:r w:rsidR="00654C5E" w:rsidRPr="00D66C0A">
        <w:rPr>
          <w:rFonts w:ascii="Times New Roman" w:hAnsi="Times New Roman" w:cs="Times New Roman"/>
          <w:b/>
          <w:bCs/>
          <w:sz w:val="22"/>
          <w:szCs w:val="22"/>
        </w:rPr>
        <w:t>товара</w:t>
      </w:r>
      <w:r w:rsidRPr="00D66C0A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AD44D8" w:rsidRDefault="00AD44D8" w:rsidP="00D148FD">
      <w:pPr>
        <w:pStyle w:val="a3"/>
        <w:numPr>
          <w:ilvl w:val="1"/>
          <w:numId w:val="4"/>
        </w:numPr>
        <w:tabs>
          <w:tab w:val="left" w:pos="-540"/>
        </w:tabs>
        <w:spacing w:line="220" w:lineRule="exact"/>
        <w:ind w:left="0" w:firstLine="0"/>
        <w:rPr>
          <w:rFonts w:ascii="Times New Roman" w:hAnsi="Times New Roman" w:cs="Times New Roman"/>
          <w:sz w:val="22"/>
          <w:szCs w:val="22"/>
        </w:rPr>
      </w:pPr>
      <w:r w:rsidRPr="00D66C0A">
        <w:rPr>
          <w:rFonts w:ascii="Times New Roman" w:hAnsi="Times New Roman" w:cs="Times New Roman"/>
          <w:sz w:val="22"/>
          <w:szCs w:val="22"/>
        </w:rPr>
        <w:t xml:space="preserve">Покупатель направляет Поставщику заявку, </w:t>
      </w:r>
      <w:r w:rsidR="006D4588" w:rsidRPr="00D66C0A">
        <w:rPr>
          <w:rFonts w:ascii="Times New Roman" w:hAnsi="Times New Roman" w:cs="Times New Roman"/>
          <w:sz w:val="22"/>
          <w:szCs w:val="22"/>
        </w:rPr>
        <w:t xml:space="preserve">содержащую </w:t>
      </w:r>
      <w:r w:rsidRPr="00D66C0A">
        <w:rPr>
          <w:rFonts w:ascii="Times New Roman" w:hAnsi="Times New Roman" w:cs="Times New Roman"/>
          <w:sz w:val="22"/>
          <w:szCs w:val="22"/>
        </w:rPr>
        <w:t xml:space="preserve">данные по объему </w:t>
      </w:r>
      <w:r w:rsidR="006E6BE1" w:rsidRPr="00D66C0A">
        <w:rPr>
          <w:rFonts w:ascii="Times New Roman" w:hAnsi="Times New Roman" w:cs="Times New Roman"/>
          <w:sz w:val="22"/>
          <w:szCs w:val="22"/>
        </w:rPr>
        <w:t>Т</w:t>
      </w:r>
      <w:r w:rsidRPr="00D66C0A">
        <w:rPr>
          <w:rFonts w:ascii="Times New Roman" w:hAnsi="Times New Roman" w:cs="Times New Roman"/>
          <w:sz w:val="22"/>
          <w:szCs w:val="22"/>
        </w:rPr>
        <w:t xml:space="preserve">овара, требуемым дополнительным услугам, месту доставки. Заявка на поставку </w:t>
      </w:r>
      <w:r w:rsidR="006E6BE1" w:rsidRPr="00D66C0A">
        <w:rPr>
          <w:rFonts w:ascii="Times New Roman" w:hAnsi="Times New Roman" w:cs="Times New Roman"/>
          <w:sz w:val="22"/>
          <w:szCs w:val="22"/>
        </w:rPr>
        <w:t>Т</w:t>
      </w:r>
      <w:r w:rsidRPr="00D66C0A">
        <w:rPr>
          <w:rFonts w:ascii="Times New Roman" w:hAnsi="Times New Roman" w:cs="Times New Roman"/>
          <w:sz w:val="22"/>
          <w:szCs w:val="22"/>
        </w:rPr>
        <w:t>овара может быть направлен</w:t>
      </w:r>
      <w:r w:rsidR="000B6523" w:rsidRPr="00D66C0A">
        <w:rPr>
          <w:rFonts w:ascii="Times New Roman" w:hAnsi="Times New Roman" w:cs="Times New Roman"/>
          <w:sz w:val="22"/>
          <w:szCs w:val="22"/>
        </w:rPr>
        <w:t>а средствами факсимильной связи</w:t>
      </w:r>
      <w:r w:rsidR="00D23A57" w:rsidRPr="00D66C0A">
        <w:rPr>
          <w:rFonts w:ascii="Times New Roman" w:hAnsi="Times New Roman" w:cs="Times New Roman"/>
          <w:sz w:val="22"/>
          <w:szCs w:val="22"/>
        </w:rPr>
        <w:t>.</w:t>
      </w:r>
      <w:r w:rsidR="000B6523" w:rsidRPr="00D66C0A">
        <w:rPr>
          <w:rFonts w:ascii="Times New Roman" w:hAnsi="Times New Roman" w:cs="Times New Roman"/>
          <w:sz w:val="22"/>
          <w:szCs w:val="22"/>
        </w:rPr>
        <w:t xml:space="preserve"> Поставщик в подтверждение  заявки проставляет на ней отметку о согласовании и направляет ее Покупателю средствами факсимильной связи. </w:t>
      </w:r>
      <w:r w:rsidR="007327B2" w:rsidRPr="007327B2">
        <w:rPr>
          <w:rFonts w:ascii="Times New Roman" w:hAnsi="Times New Roman" w:cs="Times New Roman"/>
          <w:sz w:val="22"/>
          <w:szCs w:val="22"/>
        </w:rPr>
        <w:t>Стороны признают юридическую силу заявок, поданных средствами факсимильной связи</w:t>
      </w:r>
    </w:p>
    <w:p w:rsidR="009E12CD" w:rsidRDefault="009E12CD" w:rsidP="008627C1">
      <w:pPr>
        <w:pStyle w:val="TimesNewRoman"/>
        <w:numPr>
          <w:ilvl w:val="0"/>
          <w:numId w:val="0"/>
        </w:numPr>
        <w:rPr>
          <w:sz w:val="22"/>
          <w:szCs w:val="22"/>
        </w:rPr>
      </w:pPr>
      <w:r w:rsidRPr="009E12CD">
        <w:rPr>
          <w:sz w:val="22"/>
          <w:szCs w:val="22"/>
        </w:rPr>
        <w:t>До подписания сторонами товарной накладной по</w:t>
      </w:r>
      <w:r w:rsidR="00680647">
        <w:rPr>
          <w:sz w:val="22"/>
          <w:szCs w:val="22"/>
        </w:rPr>
        <w:t xml:space="preserve"> форме универсальный передаточный документ</w:t>
      </w:r>
      <w:r w:rsidRPr="009E12CD">
        <w:rPr>
          <w:sz w:val="22"/>
          <w:szCs w:val="22"/>
        </w:rPr>
        <w:t xml:space="preserve"> с</w:t>
      </w:r>
      <w:r w:rsidR="00080331" w:rsidRPr="009E12CD">
        <w:rPr>
          <w:sz w:val="22"/>
          <w:szCs w:val="22"/>
        </w:rPr>
        <w:t xml:space="preserve">дача-приемка </w:t>
      </w:r>
      <w:r w:rsidR="006E6BE1" w:rsidRPr="009E12CD">
        <w:rPr>
          <w:sz w:val="22"/>
          <w:szCs w:val="22"/>
        </w:rPr>
        <w:t>Т</w:t>
      </w:r>
      <w:r w:rsidR="00080331" w:rsidRPr="009E12CD">
        <w:rPr>
          <w:sz w:val="22"/>
          <w:szCs w:val="22"/>
        </w:rPr>
        <w:t xml:space="preserve">овара осуществляется по </w:t>
      </w:r>
      <w:r w:rsidR="008627C1" w:rsidRPr="009E12CD">
        <w:rPr>
          <w:sz w:val="22"/>
          <w:szCs w:val="22"/>
        </w:rPr>
        <w:t>накладной</w:t>
      </w:r>
      <w:r w:rsidR="00080331" w:rsidRPr="009E12CD">
        <w:rPr>
          <w:sz w:val="22"/>
          <w:szCs w:val="22"/>
        </w:rPr>
        <w:t xml:space="preserve">. </w:t>
      </w:r>
      <w:r w:rsidR="00515E14" w:rsidRPr="009E12CD">
        <w:rPr>
          <w:sz w:val="22"/>
          <w:szCs w:val="22"/>
        </w:rPr>
        <w:t xml:space="preserve">Товар считается принятым с момента поставки на объект Покупателя и подписания </w:t>
      </w:r>
      <w:r w:rsidR="008627C1" w:rsidRPr="009E12CD">
        <w:rPr>
          <w:sz w:val="22"/>
          <w:szCs w:val="22"/>
        </w:rPr>
        <w:t>накладной</w:t>
      </w:r>
      <w:r w:rsidRPr="009E12CD">
        <w:rPr>
          <w:sz w:val="22"/>
          <w:szCs w:val="22"/>
        </w:rPr>
        <w:t xml:space="preserve">. </w:t>
      </w:r>
      <w:r w:rsidR="00080331" w:rsidRPr="009E12CD">
        <w:rPr>
          <w:sz w:val="22"/>
          <w:szCs w:val="22"/>
        </w:rPr>
        <w:t xml:space="preserve">Право собственности и риск случайной гибели </w:t>
      </w:r>
      <w:r w:rsidR="006E6BE1" w:rsidRPr="009E12CD">
        <w:rPr>
          <w:sz w:val="22"/>
          <w:szCs w:val="22"/>
        </w:rPr>
        <w:t>Т</w:t>
      </w:r>
      <w:r w:rsidR="00080331" w:rsidRPr="009E12CD">
        <w:rPr>
          <w:sz w:val="22"/>
          <w:szCs w:val="22"/>
        </w:rPr>
        <w:t>овара переходят к Покупателю с</w:t>
      </w:r>
      <w:r w:rsidR="008627C1" w:rsidRPr="009E12CD">
        <w:rPr>
          <w:sz w:val="22"/>
          <w:szCs w:val="22"/>
        </w:rPr>
        <w:t xml:space="preserve"> момента подписания  им накладной</w:t>
      </w:r>
      <w:r w:rsidR="00080331" w:rsidRPr="009E12CD">
        <w:rPr>
          <w:sz w:val="22"/>
          <w:szCs w:val="22"/>
        </w:rPr>
        <w:t>.</w:t>
      </w:r>
      <w:r w:rsidR="008627C1" w:rsidRPr="009E12CD">
        <w:rPr>
          <w:sz w:val="22"/>
          <w:szCs w:val="22"/>
        </w:rPr>
        <w:t xml:space="preserve"> Покупатель одновременно с подписанием настоящего договора предоставляет  Поставщику письменное уведомление об ответственном лице Покупателя, уполномоченного на принятие Товара на Объекте и подписание накладных (</w:t>
      </w:r>
      <w:r w:rsidR="008627C1" w:rsidRPr="003C7826">
        <w:rPr>
          <w:b/>
          <w:sz w:val="22"/>
          <w:szCs w:val="22"/>
          <w:u w:val="single"/>
        </w:rPr>
        <w:t>Приложение №2</w:t>
      </w:r>
      <w:r w:rsidR="008627C1" w:rsidRPr="009E12CD">
        <w:rPr>
          <w:sz w:val="22"/>
          <w:szCs w:val="22"/>
        </w:rPr>
        <w:t xml:space="preserve">). В случае изменения уполномоченных лиц Покупателя по принятию Товара и подписание накладных после подписания настоящего договора Покупатель незамедлительно </w:t>
      </w:r>
      <w:r w:rsidRPr="009E12CD">
        <w:rPr>
          <w:sz w:val="22"/>
          <w:szCs w:val="22"/>
        </w:rPr>
        <w:t xml:space="preserve">уведомляет </w:t>
      </w:r>
      <w:r w:rsidR="008627C1" w:rsidRPr="009E12CD">
        <w:rPr>
          <w:sz w:val="22"/>
          <w:szCs w:val="22"/>
        </w:rPr>
        <w:t>об этом Поставщика. В случае неисполнения этой обязанности риск принятия Товара неуполномоченным лицом лежит на Покупателе.</w:t>
      </w:r>
    </w:p>
    <w:p w:rsidR="00B65F4D" w:rsidRDefault="008627C1" w:rsidP="00B65F4D">
      <w:pPr>
        <w:pStyle w:val="TimesNewRoman"/>
        <w:numPr>
          <w:ilvl w:val="0"/>
          <w:numId w:val="0"/>
        </w:numPr>
        <w:rPr>
          <w:color w:val="FF0000"/>
          <w:sz w:val="22"/>
          <w:szCs w:val="22"/>
        </w:rPr>
      </w:pPr>
      <w:r w:rsidRPr="009E12CD">
        <w:rPr>
          <w:sz w:val="22"/>
          <w:szCs w:val="22"/>
        </w:rPr>
        <w:t xml:space="preserve">     После принятия Товара и  подписания накладной на приемку Товара</w:t>
      </w:r>
      <w:r w:rsidR="001F60BB" w:rsidRPr="009E12CD">
        <w:rPr>
          <w:sz w:val="22"/>
          <w:szCs w:val="22"/>
        </w:rPr>
        <w:t>,</w:t>
      </w:r>
      <w:r w:rsidRPr="009E12CD">
        <w:rPr>
          <w:sz w:val="22"/>
          <w:szCs w:val="22"/>
        </w:rPr>
        <w:t xml:space="preserve"> Пок</w:t>
      </w:r>
      <w:r w:rsidR="001F60BB" w:rsidRPr="009E12CD">
        <w:rPr>
          <w:sz w:val="22"/>
          <w:szCs w:val="22"/>
        </w:rPr>
        <w:t>упатель обязан подписать товар</w:t>
      </w:r>
      <w:r w:rsidR="00680647">
        <w:rPr>
          <w:sz w:val="22"/>
          <w:szCs w:val="22"/>
        </w:rPr>
        <w:t>ную накладную по форме универсальный передаточный документ</w:t>
      </w:r>
      <w:r w:rsidR="001F60BB" w:rsidRPr="009E12CD">
        <w:rPr>
          <w:sz w:val="22"/>
          <w:szCs w:val="22"/>
        </w:rPr>
        <w:t xml:space="preserve"> в течение трех дней с момента получения ее от Поставщика.</w:t>
      </w:r>
      <w:r w:rsidR="00B65F4D">
        <w:rPr>
          <w:sz w:val="22"/>
          <w:szCs w:val="22"/>
        </w:rPr>
        <w:t xml:space="preserve">В случае не подписания в указанный срок товарной накладной по форме </w:t>
      </w:r>
      <w:r w:rsidR="00680647" w:rsidRPr="00680647">
        <w:rPr>
          <w:sz w:val="22"/>
          <w:szCs w:val="22"/>
        </w:rPr>
        <w:t xml:space="preserve">универсальный передаточный документ </w:t>
      </w:r>
      <w:r w:rsidR="00B65F4D">
        <w:rPr>
          <w:sz w:val="22"/>
          <w:szCs w:val="22"/>
        </w:rPr>
        <w:t>и отсутствия возражений от Покупателя, товарная накладная  считается подписанной в редакции, представленной поставщиком.</w:t>
      </w:r>
    </w:p>
    <w:p w:rsidR="00D14CA3" w:rsidRPr="00D66C0A" w:rsidRDefault="00D14CA3" w:rsidP="00EE6EA2">
      <w:pPr>
        <w:pStyle w:val="TimesNewRoman"/>
        <w:rPr>
          <w:color w:val="000000"/>
          <w:spacing w:val="-9"/>
          <w:sz w:val="22"/>
          <w:szCs w:val="22"/>
        </w:rPr>
      </w:pPr>
      <w:r w:rsidRPr="009E12CD">
        <w:rPr>
          <w:color w:val="000000"/>
          <w:spacing w:val="-3"/>
          <w:sz w:val="22"/>
          <w:szCs w:val="22"/>
        </w:rPr>
        <w:t>П</w:t>
      </w:r>
      <w:r w:rsidRPr="00D66C0A">
        <w:rPr>
          <w:color w:val="000000"/>
          <w:spacing w:val="-3"/>
          <w:sz w:val="22"/>
          <w:szCs w:val="22"/>
        </w:rPr>
        <w:t xml:space="preserve">оставка (приемка) </w:t>
      </w:r>
      <w:r w:rsidR="006E6BE1" w:rsidRPr="00D66C0A">
        <w:rPr>
          <w:color w:val="000000"/>
          <w:spacing w:val="-3"/>
          <w:sz w:val="22"/>
          <w:szCs w:val="22"/>
        </w:rPr>
        <w:t>Т</w:t>
      </w:r>
      <w:r w:rsidRPr="00D66C0A">
        <w:rPr>
          <w:color w:val="000000"/>
          <w:spacing w:val="-3"/>
          <w:sz w:val="22"/>
          <w:szCs w:val="22"/>
        </w:rPr>
        <w:t>овара (транспортного средства) фиксируется отметкой Покупателя в товарно</w:t>
      </w:r>
      <w:r w:rsidR="008627C1">
        <w:rPr>
          <w:color w:val="000000"/>
          <w:spacing w:val="-3"/>
          <w:sz w:val="22"/>
          <w:szCs w:val="22"/>
        </w:rPr>
        <w:t xml:space="preserve">й </w:t>
      </w:r>
      <w:r w:rsidR="008627C1">
        <w:rPr>
          <w:color w:val="000000"/>
          <w:spacing w:val="-7"/>
          <w:sz w:val="22"/>
          <w:szCs w:val="22"/>
        </w:rPr>
        <w:t xml:space="preserve"> накладной (накладной)</w:t>
      </w:r>
      <w:r w:rsidR="00947B94" w:rsidRPr="00D66C0A">
        <w:rPr>
          <w:color w:val="000000"/>
          <w:spacing w:val="-7"/>
          <w:sz w:val="22"/>
          <w:szCs w:val="22"/>
        </w:rPr>
        <w:t xml:space="preserve">. Покупатель </w:t>
      </w:r>
      <w:r w:rsidRPr="00D66C0A">
        <w:rPr>
          <w:color w:val="000000"/>
          <w:spacing w:val="-7"/>
          <w:sz w:val="22"/>
          <w:szCs w:val="22"/>
        </w:rPr>
        <w:t xml:space="preserve">обязан обеспечить правильность заполнения в </w:t>
      </w:r>
      <w:r w:rsidR="008627C1">
        <w:rPr>
          <w:color w:val="000000"/>
          <w:spacing w:val="-7"/>
          <w:sz w:val="22"/>
          <w:szCs w:val="22"/>
        </w:rPr>
        <w:t xml:space="preserve">товарной накладной(накладной) </w:t>
      </w:r>
      <w:r w:rsidRPr="00D66C0A">
        <w:rPr>
          <w:color w:val="000000"/>
          <w:spacing w:val="-7"/>
          <w:sz w:val="22"/>
          <w:szCs w:val="22"/>
        </w:rPr>
        <w:t xml:space="preserve">фактического времени прибытия </w:t>
      </w:r>
      <w:r w:rsidRPr="00D66C0A">
        <w:rPr>
          <w:color w:val="000000"/>
          <w:spacing w:val="-5"/>
          <w:sz w:val="22"/>
          <w:szCs w:val="22"/>
        </w:rPr>
        <w:t xml:space="preserve">и убытия автотранспорта на объект, а так же удостоверить факт приемки </w:t>
      </w:r>
      <w:r w:rsidR="006E6BE1" w:rsidRPr="00D66C0A">
        <w:rPr>
          <w:color w:val="000000"/>
          <w:spacing w:val="-5"/>
          <w:sz w:val="22"/>
          <w:szCs w:val="22"/>
        </w:rPr>
        <w:t>Т</w:t>
      </w:r>
      <w:r w:rsidRPr="00D66C0A">
        <w:rPr>
          <w:color w:val="000000"/>
          <w:spacing w:val="-5"/>
          <w:sz w:val="22"/>
          <w:szCs w:val="22"/>
        </w:rPr>
        <w:t>овара подписью ответственного лица</w:t>
      </w:r>
      <w:r w:rsidRPr="00D66C0A">
        <w:rPr>
          <w:color w:val="000000"/>
          <w:spacing w:val="-5"/>
          <w:sz w:val="22"/>
          <w:szCs w:val="22"/>
          <w:vertAlign w:val="subscript"/>
        </w:rPr>
        <w:t>,</w:t>
      </w:r>
      <w:r w:rsidRPr="00D66C0A">
        <w:rPr>
          <w:color w:val="000000"/>
          <w:spacing w:val="-5"/>
          <w:sz w:val="22"/>
          <w:szCs w:val="22"/>
        </w:rPr>
        <w:t xml:space="preserve"> заверенной соответствующим </w:t>
      </w:r>
      <w:r w:rsidRPr="00D66C0A">
        <w:rPr>
          <w:color w:val="000000"/>
          <w:spacing w:val="-12"/>
          <w:sz w:val="22"/>
          <w:szCs w:val="22"/>
        </w:rPr>
        <w:t>штампом (при его наличии).</w:t>
      </w:r>
    </w:p>
    <w:p w:rsidR="00D14CA3" w:rsidRPr="00D66C0A" w:rsidRDefault="00D14CA3" w:rsidP="00EE6EA2">
      <w:pPr>
        <w:pStyle w:val="TimesNewRoman"/>
        <w:rPr>
          <w:color w:val="000000"/>
          <w:spacing w:val="-9"/>
          <w:sz w:val="22"/>
          <w:szCs w:val="22"/>
        </w:rPr>
      </w:pPr>
      <w:r w:rsidRPr="00D66C0A">
        <w:rPr>
          <w:color w:val="000000"/>
          <w:spacing w:val="-8"/>
          <w:sz w:val="22"/>
          <w:szCs w:val="22"/>
        </w:rPr>
        <w:t xml:space="preserve">В случае отсутствия на строительном объекте ответственного за </w:t>
      </w:r>
      <w:r w:rsidRPr="00D66C0A">
        <w:rPr>
          <w:color w:val="000000"/>
          <w:spacing w:val="-6"/>
          <w:sz w:val="22"/>
          <w:szCs w:val="22"/>
        </w:rPr>
        <w:t xml:space="preserve">приемку </w:t>
      </w:r>
      <w:r w:rsidR="006E6BE1" w:rsidRPr="00D66C0A">
        <w:rPr>
          <w:color w:val="000000"/>
          <w:spacing w:val="-6"/>
          <w:sz w:val="22"/>
          <w:szCs w:val="22"/>
        </w:rPr>
        <w:t xml:space="preserve">Товара </w:t>
      </w:r>
      <w:r w:rsidRPr="00D66C0A">
        <w:rPr>
          <w:color w:val="000000"/>
          <w:spacing w:val="-6"/>
          <w:sz w:val="22"/>
          <w:szCs w:val="22"/>
        </w:rPr>
        <w:t xml:space="preserve">лица, в результате чего возникла невозможность передачи </w:t>
      </w:r>
      <w:r w:rsidR="006E6BE1" w:rsidRPr="00D66C0A">
        <w:rPr>
          <w:color w:val="000000"/>
          <w:spacing w:val="-6"/>
          <w:sz w:val="22"/>
          <w:szCs w:val="22"/>
        </w:rPr>
        <w:t>Т</w:t>
      </w:r>
      <w:r w:rsidRPr="00D66C0A">
        <w:rPr>
          <w:color w:val="000000"/>
          <w:spacing w:val="-6"/>
          <w:sz w:val="22"/>
          <w:szCs w:val="22"/>
        </w:rPr>
        <w:t xml:space="preserve">овара, либо отказа Покупателя от </w:t>
      </w:r>
      <w:r w:rsidR="006E6BE1" w:rsidRPr="00D66C0A">
        <w:rPr>
          <w:color w:val="000000"/>
          <w:spacing w:val="-6"/>
          <w:sz w:val="22"/>
          <w:szCs w:val="22"/>
        </w:rPr>
        <w:t>То</w:t>
      </w:r>
      <w:r w:rsidRPr="00D66C0A">
        <w:rPr>
          <w:color w:val="000000"/>
          <w:spacing w:val="-6"/>
          <w:sz w:val="22"/>
          <w:szCs w:val="22"/>
        </w:rPr>
        <w:t>вара, Покупатель уплачивает Поставщику</w:t>
      </w:r>
      <w:r w:rsidRPr="00D66C0A">
        <w:rPr>
          <w:color w:val="000000"/>
          <w:spacing w:val="-1"/>
          <w:sz w:val="22"/>
          <w:szCs w:val="22"/>
        </w:rPr>
        <w:t xml:space="preserve"> стоимость </w:t>
      </w:r>
      <w:r w:rsidR="006E6BE1" w:rsidRPr="00D66C0A">
        <w:rPr>
          <w:color w:val="000000"/>
          <w:spacing w:val="-1"/>
          <w:sz w:val="22"/>
          <w:szCs w:val="22"/>
        </w:rPr>
        <w:t>Т</w:t>
      </w:r>
      <w:r w:rsidRPr="00D66C0A">
        <w:rPr>
          <w:color w:val="000000"/>
          <w:spacing w:val="-1"/>
          <w:sz w:val="22"/>
          <w:szCs w:val="22"/>
        </w:rPr>
        <w:t>ов</w:t>
      </w:r>
      <w:r w:rsidR="00947B94" w:rsidRPr="00D66C0A">
        <w:rPr>
          <w:color w:val="000000"/>
          <w:spacing w:val="-1"/>
          <w:sz w:val="22"/>
          <w:szCs w:val="22"/>
        </w:rPr>
        <w:t>а</w:t>
      </w:r>
      <w:r w:rsidRPr="00D66C0A">
        <w:rPr>
          <w:color w:val="000000"/>
          <w:spacing w:val="-1"/>
          <w:sz w:val="22"/>
          <w:szCs w:val="22"/>
        </w:rPr>
        <w:t>ра, от получения которого он отказался (не принял).</w:t>
      </w:r>
      <w:r w:rsidR="00947B94" w:rsidRPr="00D66C0A">
        <w:rPr>
          <w:color w:val="000000"/>
          <w:spacing w:val="-1"/>
          <w:sz w:val="22"/>
          <w:szCs w:val="22"/>
        </w:rPr>
        <w:t xml:space="preserve"> Д</w:t>
      </w:r>
      <w:r w:rsidRPr="00D66C0A">
        <w:rPr>
          <w:color w:val="000000"/>
          <w:spacing w:val="-5"/>
          <w:sz w:val="22"/>
          <w:szCs w:val="22"/>
        </w:rPr>
        <w:t xml:space="preserve">окументом, подтверждающим обоснованность взыскания данной </w:t>
      </w:r>
      <w:r w:rsidRPr="00D66C0A">
        <w:rPr>
          <w:color w:val="000000"/>
          <w:spacing w:val="-7"/>
          <w:sz w:val="22"/>
          <w:szCs w:val="22"/>
        </w:rPr>
        <w:t xml:space="preserve">неустойки, является акт, составленный уполномоченными представителями Поставщика и </w:t>
      </w:r>
      <w:r w:rsidR="006E6BE1" w:rsidRPr="00D66C0A">
        <w:rPr>
          <w:color w:val="000000"/>
          <w:spacing w:val="-7"/>
          <w:sz w:val="22"/>
          <w:szCs w:val="22"/>
        </w:rPr>
        <w:t>Покупателя</w:t>
      </w:r>
      <w:r w:rsidR="004B140C">
        <w:rPr>
          <w:color w:val="000000"/>
          <w:spacing w:val="-7"/>
          <w:sz w:val="22"/>
          <w:szCs w:val="22"/>
        </w:rPr>
        <w:t>, или односторонний акт Поставщика</w:t>
      </w:r>
      <w:r w:rsidR="009E12CD">
        <w:rPr>
          <w:color w:val="000000"/>
          <w:spacing w:val="-7"/>
          <w:sz w:val="22"/>
          <w:szCs w:val="22"/>
        </w:rPr>
        <w:t>.</w:t>
      </w:r>
    </w:p>
    <w:p w:rsidR="009F22FD" w:rsidRPr="009F22FD" w:rsidRDefault="00D14CA3" w:rsidP="009F22FD">
      <w:pPr>
        <w:pStyle w:val="a3"/>
        <w:numPr>
          <w:ilvl w:val="1"/>
          <w:numId w:val="4"/>
        </w:numPr>
        <w:tabs>
          <w:tab w:val="left" w:pos="-540"/>
        </w:tabs>
        <w:spacing w:line="220" w:lineRule="exact"/>
        <w:ind w:left="0" w:firstLine="0"/>
        <w:rPr>
          <w:rFonts w:ascii="Times New Roman" w:hAnsi="Times New Roman" w:cs="Times New Roman"/>
          <w:color w:val="FF0000"/>
          <w:sz w:val="22"/>
          <w:szCs w:val="22"/>
        </w:rPr>
      </w:pPr>
      <w:r w:rsidRPr="009F22FD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Отказ Покупателя от подлежащего поставке </w:t>
      </w:r>
      <w:r w:rsidR="006E6BE1" w:rsidRPr="009F22FD">
        <w:rPr>
          <w:rFonts w:ascii="Times New Roman" w:hAnsi="Times New Roman" w:cs="Times New Roman"/>
          <w:color w:val="000000"/>
          <w:spacing w:val="-7"/>
          <w:sz w:val="22"/>
          <w:szCs w:val="22"/>
        </w:rPr>
        <w:t>Т</w:t>
      </w:r>
      <w:r w:rsidRPr="009F22FD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овара или перенос времени поставки должен поступить в адрес Поставщика (письмо, факс) не позже чем за 3 часа до начала поставки. Началом поставки считается момент загрузки </w:t>
      </w:r>
      <w:r w:rsidR="006E6BE1" w:rsidRPr="009F22FD">
        <w:rPr>
          <w:rFonts w:ascii="Times New Roman" w:hAnsi="Times New Roman" w:cs="Times New Roman"/>
          <w:color w:val="000000"/>
          <w:spacing w:val="-7"/>
          <w:sz w:val="22"/>
          <w:szCs w:val="22"/>
        </w:rPr>
        <w:t>Т</w:t>
      </w:r>
      <w:r w:rsidRPr="009F22FD">
        <w:rPr>
          <w:rFonts w:ascii="Times New Roman" w:hAnsi="Times New Roman" w:cs="Times New Roman"/>
          <w:color w:val="000000"/>
          <w:spacing w:val="-7"/>
          <w:sz w:val="22"/>
          <w:szCs w:val="22"/>
        </w:rPr>
        <w:t>овара в транспортное средство.</w:t>
      </w:r>
    </w:p>
    <w:p w:rsidR="009F22FD" w:rsidRPr="009F22FD" w:rsidRDefault="009F22FD" w:rsidP="009F22FD">
      <w:pPr>
        <w:pStyle w:val="a3"/>
        <w:numPr>
          <w:ilvl w:val="1"/>
          <w:numId w:val="4"/>
        </w:numPr>
        <w:tabs>
          <w:tab w:val="left" w:pos="-540"/>
        </w:tabs>
        <w:spacing w:line="220" w:lineRule="exact"/>
        <w:ind w:left="0" w:firstLine="0"/>
        <w:rPr>
          <w:rFonts w:ascii="Times New Roman" w:hAnsi="Times New Roman" w:cs="Times New Roman"/>
          <w:sz w:val="22"/>
          <w:szCs w:val="22"/>
        </w:rPr>
      </w:pPr>
      <w:r w:rsidRPr="009F22FD">
        <w:rPr>
          <w:rFonts w:ascii="Times New Roman" w:hAnsi="Times New Roman" w:cs="Times New Roman"/>
          <w:sz w:val="22"/>
          <w:szCs w:val="22"/>
        </w:rPr>
        <w:t xml:space="preserve">В случае обнаружения в ходе приемки Товара </w:t>
      </w:r>
      <w:r w:rsidR="007225F8">
        <w:rPr>
          <w:rFonts w:ascii="Times New Roman" w:hAnsi="Times New Roman" w:cs="Times New Roman"/>
          <w:sz w:val="22"/>
          <w:szCs w:val="22"/>
        </w:rPr>
        <w:t xml:space="preserve">по качеству несоответствующего паспортных данных </w:t>
      </w:r>
      <w:r w:rsidRPr="009F22FD">
        <w:rPr>
          <w:rFonts w:ascii="Times New Roman" w:hAnsi="Times New Roman" w:cs="Times New Roman"/>
          <w:sz w:val="22"/>
          <w:szCs w:val="22"/>
        </w:rPr>
        <w:t xml:space="preserve">Покупатель в течение </w:t>
      </w:r>
      <w:r w:rsidR="007225F8">
        <w:rPr>
          <w:rFonts w:ascii="Times New Roman" w:hAnsi="Times New Roman" w:cs="Times New Roman"/>
          <w:sz w:val="22"/>
          <w:szCs w:val="22"/>
        </w:rPr>
        <w:t xml:space="preserve"> 3-х часов </w:t>
      </w:r>
      <w:r w:rsidRPr="009F22FD">
        <w:rPr>
          <w:rFonts w:ascii="Times New Roman" w:hAnsi="Times New Roman" w:cs="Times New Roman"/>
          <w:sz w:val="22"/>
          <w:szCs w:val="22"/>
        </w:rPr>
        <w:t xml:space="preserve">с момента обнаружения </w:t>
      </w:r>
      <w:r w:rsidRPr="004023D3">
        <w:rPr>
          <w:rFonts w:ascii="Times New Roman" w:hAnsi="Times New Roman" w:cs="Times New Roman"/>
          <w:sz w:val="22"/>
          <w:szCs w:val="22"/>
        </w:rPr>
        <w:t>недостатков</w:t>
      </w:r>
      <w:r w:rsidRPr="009F22FD">
        <w:rPr>
          <w:rFonts w:ascii="Times New Roman" w:hAnsi="Times New Roman" w:cs="Times New Roman"/>
          <w:sz w:val="22"/>
          <w:szCs w:val="22"/>
        </w:rPr>
        <w:t xml:space="preserve"> письменно (по факсу или телеграммой) уведомляет об этом Поставщика. Поставщик направляет своего представителя к Покупателю, который совместно с представителем Покупателя составляет соответствующий акт о поставленном товаре.</w:t>
      </w:r>
    </w:p>
    <w:p w:rsidR="009F22FD" w:rsidRPr="009F22FD" w:rsidRDefault="009F22FD" w:rsidP="009F22FD">
      <w:pPr>
        <w:pStyle w:val="a3"/>
        <w:tabs>
          <w:tab w:val="left" w:pos="-540"/>
        </w:tabs>
        <w:spacing w:line="220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9F22FD">
        <w:rPr>
          <w:rFonts w:ascii="Times New Roman" w:hAnsi="Times New Roman" w:cs="Times New Roman"/>
          <w:sz w:val="22"/>
          <w:szCs w:val="22"/>
        </w:rPr>
        <w:t xml:space="preserve">      При подтвержденных лабор</w:t>
      </w:r>
      <w:r w:rsidR="004A5DDE">
        <w:rPr>
          <w:rFonts w:ascii="Times New Roman" w:hAnsi="Times New Roman" w:cs="Times New Roman"/>
          <w:sz w:val="22"/>
          <w:szCs w:val="22"/>
        </w:rPr>
        <w:t xml:space="preserve">аторией качества </w:t>
      </w:r>
      <w:r w:rsidRPr="009F22FD">
        <w:rPr>
          <w:rFonts w:ascii="Times New Roman" w:hAnsi="Times New Roman" w:cs="Times New Roman"/>
          <w:sz w:val="22"/>
          <w:szCs w:val="22"/>
        </w:rPr>
        <w:t xml:space="preserve"> данных о некачественно поставленном Товаре, Покупатель вправе  в течение месяца после выдачи соответствующего  лабораторного заключения, предъявить Поставщику одно и</w:t>
      </w:r>
      <w:r w:rsidR="007225F8">
        <w:rPr>
          <w:rFonts w:ascii="Times New Roman" w:hAnsi="Times New Roman" w:cs="Times New Roman"/>
          <w:sz w:val="22"/>
          <w:szCs w:val="22"/>
        </w:rPr>
        <w:t>з</w:t>
      </w:r>
      <w:r w:rsidRPr="009F22FD">
        <w:rPr>
          <w:rFonts w:ascii="Times New Roman" w:hAnsi="Times New Roman" w:cs="Times New Roman"/>
          <w:sz w:val="22"/>
          <w:szCs w:val="22"/>
        </w:rPr>
        <w:t xml:space="preserve"> требований, предусмотренных ст. 475 ГК РФ. </w:t>
      </w:r>
    </w:p>
    <w:p w:rsidR="00D14CA3" w:rsidRDefault="009F22FD" w:rsidP="009F22FD">
      <w:pPr>
        <w:pStyle w:val="a3"/>
        <w:tabs>
          <w:tab w:val="left" w:pos="-540"/>
        </w:tabs>
        <w:spacing w:line="220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9F22FD">
        <w:rPr>
          <w:rFonts w:ascii="Times New Roman" w:hAnsi="Times New Roman" w:cs="Times New Roman"/>
          <w:sz w:val="22"/>
          <w:szCs w:val="22"/>
        </w:rPr>
        <w:t xml:space="preserve">      В случае, если поставленный Товар был соответствующего качества, Покупатель обязуется возместить Поставщику  все расходы, связанные с этим инцидентом.   </w:t>
      </w:r>
    </w:p>
    <w:p w:rsidR="00D7229F" w:rsidRPr="004023D3" w:rsidRDefault="00D7229F" w:rsidP="009F22FD">
      <w:pPr>
        <w:pStyle w:val="a3"/>
        <w:tabs>
          <w:tab w:val="left" w:pos="-540"/>
        </w:tabs>
        <w:spacing w:line="220" w:lineRule="exac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4.6</w:t>
      </w:r>
      <w:r w:rsidRPr="004023D3">
        <w:rPr>
          <w:rFonts w:ascii="Times New Roman" w:hAnsi="Times New Roman" w:cs="Times New Roman"/>
          <w:sz w:val="22"/>
          <w:szCs w:val="22"/>
        </w:rPr>
        <w:t>. В случае обнаружения в ходе приемки Товара несоответствия</w:t>
      </w:r>
      <w:r w:rsidR="00987CCB" w:rsidRPr="004023D3">
        <w:rPr>
          <w:rFonts w:ascii="Times New Roman" w:hAnsi="Times New Roman" w:cs="Times New Roman"/>
          <w:sz w:val="22"/>
          <w:szCs w:val="22"/>
        </w:rPr>
        <w:t xml:space="preserve"> по количеству</w:t>
      </w:r>
      <w:r w:rsidRPr="004023D3">
        <w:rPr>
          <w:rFonts w:ascii="Times New Roman" w:hAnsi="Times New Roman" w:cs="Times New Roman"/>
          <w:sz w:val="22"/>
          <w:szCs w:val="22"/>
        </w:rPr>
        <w:t xml:space="preserve">, вызов представителя Поставщика </w:t>
      </w:r>
      <w:r w:rsidR="00987CCB" w:rsidRPr="004023D3">
        <w:rPr>
          <w:rFonts w:ascii="Times New Roman" w:hAnsi="Times New Roman" w:cs="Times New Roman"/>
          <w:sz w:val="22"/>
          <w:szCs w:val="22"/>
        </w:rPr>
        <w:t>обязателен</w:t>
      </w:r>
      <w:r w:rsidRPr="004023D3">
        <w:rPr>
          <w:rFonts w:ascii="Times New Roman" w:hAnsi="Times New Roman" w:cs="Times New Roman"/>
          <w:sz w:val="22"/>
          <w:szCs w:val="22"/>
        </w:rPr>
        <w:t xml:space="preserve"> в течение суток после заливки Товара в конструкции.</w:t>
      </w:r>
      <w:r w:rsidR="00987CCB" w:rsidRPr="004023D3">
        <w:rPr>
          <w:rFonts w:ascii="Times New Roman" w:hAnsi="Times New Roman" w:cs="Times New Roman"/>
          <w:sz w:val="22"/>
          <w:szCs w:val="22"/>
        </w:rPr>
        <w:t xml:space="preserve"> При нарушении Покупателем  данного условия претензии по количеству поставленного Товара не принимаются.</w:t>
      </w:r>
    </w:p>
    <w:p w:rsidR="00252578" w:rsidRPr="00D66C0A" w:rsidRDefault="00D7229F" w:rsidP="00D7229F">
      <w:pPr>
        <w:pStyle w:val="a3"/>
        <w:tabs>
          <w:tab w:val="left" w:pos="-540"/>
        </w:tabs>
        <w:spacing w:line="220" w:lineRule="exac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4.7. </w:t>
      </w:r>
      <w:r w:rsidR="00252578" w:rsidRPr="00D66C0A">
        <w:rPr>
          <w:rFonts w:ascii="Times New Roman" w:hAnsi="Times New Roman" w:cs="Times New Roman"/>
          <w:color w:val="000000"/>
          <w:sz w:val="22"/>
          <w:szCs w:val="22"/>
        </w:rPr>
        <w:t xml:space="preserve">Время разгрузки </w:t>
      </w:r>
      <w:r w:rsidR="005E4DBD">
        <w:rPr>
          <w:rFonts w:ascii="Times New Roman" w:hAnsi="Times New Roman" w:cs="Times New Roman"/>
          <w:color w:val="000000"/>
          <w:sz w:val="22"/>
          <w:szCs w:val="22"/>
        </w:rPr>
        <w:t xml:space="preserve">автобетоносмесителя </w:t>
      </w:r>
      <w:r w:rsidR="00252578" w:rsidRPr="00D66C0A">
        <w:rPr>
          <w:rFonts w:ascii="Times New Roman" w:hAnsi="Times New Roman" w:cs="Times New Roman"/>
          <w:color w:val="000000"/>
          <w:sz w:val="22"/>
          <w:szCs w:val="22"/>
        </w:rPr>
        <w:t xml:space="preserve"> на объекте </w:t>
      </w:r>
      <w:r w:rsidR="00947B94" w:rsidRPr="00D66C0A">
        <w:rPr>
          <w:rFonts w:ascii="Times New Roman" w:hAnsi="Times New Roman" w:cs="Times New Roman"/>
          <w:color w:val="000000"/>
          <w:sz w:val="22"/>
          <w:szCs w:val="22"/>
        </w:rPr>
        <w:t>Покупателя</w:t>
      </w:r>
      <w:r w:rsidR="005E4DBD">
        <w:rPr>
          <w:rFonts w:ascii="Times New Roman" w:hAnsi="Times New Roman" w:cs="Times New Roman"/>
          <w:color w:val="000000"/>
          <w:sz w:val="22"/>
          <w:szCs w:val="22"/>
        </w:rPr>
        <w:t xml:space="preserve"> составляет</w:t>
      </w:r>
      <w:r w:rsidR="007637E2" w:rsidRPr="00D66C0A">
        <w:rPr>
          <w:rFonts w:ascii="Times New Roman" w:hAnsi="Times New Roman" w:cs="Times New Roman"/>
          <w:color w:val="000000"/>
          <w:sz w:val="22"/>
          <w:szCs w:val="22"/>
        </w:rPr>
        <w:t>:под насос</w:t>
      </w:r>
      <w:r w:rsidR="007944E5" w:rsidRPr="00D66C0A">
        <w:rPr>
          <w:rFonts w:ascii="Times New Roman" w:hAnsi="Times New Roman" w:cs="Times New Roman"/>
          <w:color w:val="000000"/>
          <w:sz w:val="22"/>
          <w:szCs w:val="22"/>
        </w:rPr>
        <w:t xml:space="preserve"> - </w:t>
      </w:r>
      <w:r w:rsidR="00252578" w:rsidRPr="00D66C0A">
        <w:rPr>
          <w:rFonts w:ascii="Times New Roman" w:hAnsi="Times New Roman" w:cs="Times New Roman"/>
          <w:color w:val="000000"/>
          <w:sz w:val="22"/>
          <w:szCs w:val="22"/>
        </w:rPr>
        <w:t xml:space="preserve">пятикубового - </w:t>
      </w:r>
      <w:r w:rsidR="004A5DDE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252578" w:rsidRPr="00D66C0A">
        <w:rPr>
          <w:rFonts w:ascii="Times New Roman" w:hAnsi="Times New Roman" w:cs="Times New Roman"/>
          <w:color w:val="000000"/>
          <w:sz w:val="22"/>
          <w:szCs w:val="22"/>
        </w:rPr>
        <w:t xml:space="preserve"> минут, семи - десяти кубового - </w:t>
      </w:r>
      <w:r w:rsidR="004A5DDE">
        <w:rPr>
          <w:rFonts w:ascii="Times New Roman" w:hAnsi="Times New Roman" w:cs="Times New Roman"/>
          <w:color w:val="000000"/>
          <w:sz w:val="22"/>
          <w:szCs w:val="22"/>
        </w:rPr>
        <w:t>30</w:t>
      </w:r>
      <w:r w:rsidR="00252578" w:rsidRPr="00D66C0A">
        <w:rPr>
          <w:rFonts w:ascii="Times New Roman" w:hAnsi="Times New Roman" w:cs="Times New Roman"/>
          <w:color w:val="000000"/>
          <w:sz w:val="22"/>
          <w:szCs w:val="22"/>
        </w:rPr>
        <w:t xml:space="preserve"> минут</w:t>
      </w:r>
      <w:r w:rsidR="004A5DDE">
        <w:rPr>
          <w:rFonts w:ascii="Times New Roman" w:hAnsi="Times New Roman" w:cs="Times New Roman"/>
          <w:color w:val="000000"/>
          <w:sz w:val="22"/>
          <w:szCs w:val="22"/>
        </w:rPr>
        <w:t>; под кран - пятикубового - 40</w:t>
      </w:r>
      <w:r w:rsidR="007637E2" w:rsidRPr="00D66C0A">
        <w:rPr>
          <w:rFonts w:ascii="Times New Roman" w:hAnsi="Times New Roman" w:cs="Times New Roman"/>
          <w:color w:val="000000"/>
          <w:sz w:val="22"/>
          <w:szCs w:val="22"/>
        </w:rPr>
        <w:t xml:space="preserve"> ми</w:t>
      </w:r>
      <w:r w:rsidR="004A5DDE">
        <w:rPr>
          <w:rFonts w:ascii="Times New Roman" w:hAnsi="Times New Roman" w:cs="Times New Roman"/>
          <w:color w:val="000000"/>
          <w:sz w:val="22"/>
          <w:szCs w:val="22"/>
        </w:rPr>
        <w:t>нут, семи - десяти кубового - 50</w:t>
      </w:r>
      <w:r w:rsidR="007637E2" w:rsidRPr="00D66C0A">
        <w:rPr>
          <w:rFonts w:ascii="Times New Roman" w:hAnsi="Times New Roman" w:cs="Times New Roman"/>
          <w:color w:val="000000"/>
          <w:sz w:val="22"/>
          <w:szCs w:val="22"/>
        </w:rPr>
        <w:t xml:space="preserve"> минут</w:t>
      </w:r>
      <w:r w:rsidR="00252578" w:rsidRPr="00D66C0A">
        <w:rPr>
          <w:rFonts w:ascii="Times New Roman" w:hAnsi="Times New Roman" w:cs="Times New Roman"/>
          <w:color w:val="000000"/>
          <w:sz w:val="22"/>
          <w:szCs w:val="22"/>
        </w:rPr>
        <w:t>. Время простоев, отмеченное уполномоченным лицом на объекте в ТТН, оплачивается из расчета</w:t>
      </w:r>
      <w:r w:rsidR="004A5DDE">
        <w:rPr>
          <w:rFonts w:ascii="Times New Roman" w:hAnsi="Times New Roman" w:cs="Times New Roman"/>
          <w:color w:val="000000"/>
          <w:sz w:val="22"/>
          <w:szCs w:val="22"/>
        </w:rPr>
        <w:t>1000</w:t>
      </w:r>
      <w:r w:rsidR="00252578" w:rsidRPr="00D66C0A">
        <w:rPr>
          <w:rFonts w:ascii="Times New Roman" w:hAnsi="Times New Roman" w:cs="Times New Roman"/>
          <w:color w:val="000000"/>
          <w:sz w:val="22"/>
          <w:szCs w:val="22"/>
        </w:rPr>
        <w:t xml:space="preserve"> руб. за каждый полный час простоя.</w:t>
      </w:r>
    </w:p>
    <w:p w:rsidR="00252578" w:rsidRPr="00D66C0A" w:rsidRDefault="00252578" w:rsidP="00252578">
      <w:pPr>
        <w:pStyle w:val="a3"/>
        <w:tabs>
          <w:tab w:val="left" w:pos="-540"/>
        </w:tabs>
        <w:spacing w:line="220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7E33CC" w:rsidRPr="00D66C0A" w:rsidRDefault="007E33CC" w:rsidP="00D148FD">
      <w:pPr>
        <w:pStyle w:val="a3"/>
        <w:numPr>
          <w:ilvl w:val="0"/>
          <w:numId w:val="4"/>
        </w:numPr>
        <w:tabs>
          <w:tab w:val="left" w:pos="-540"/>
          <w:tab w:val="left" w:pos="0"/>
        </w:tabs>
        <w:spacing w:line="220" w:lineRule="exact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66C0A">
        <w:rPr>
          <w:rFonts w:ascii="Times New Roman" w:hAnsi="Times New Roman" w:cs="Times New Roman"/>
          <w:b/>
          <w:bCs/>
          <w:sz w:val="22"/>
          <w:szCs w:val="22"/>
        </w:rPr>
        <w:t>Сумма договора и порядок расчетов.</w:t>
      </w:r>
    </w:p>
    <w:p w:rsidR="00E975A9" w:rsidRDefault="007E33CC" w:rsidP="00E975A9">
      <w:pPr>
        <w:pStyle w:val="a3"/>
        <w:numPr>
          <w:ilvl w:val="1"/>
          <w:numId w:val="4"/>
        </w:numPr>
        <w:tabs>
          <w:tab w:val="left" w:pos="-54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E975A9">
        <w:rPr>
          <w:rFonts w:ascii="Times New Roman" w:hAnsi="Times New Roman" w:cs="Times New Roman"/>
          <w:sz w:val="22"/>
          <w:szCs w:val="22"/>
        </w:rPr>
        <w:t>Стоимост</w:t>
      </w:r>
      <w:r w:rsidR="00CD0A39" w:rsidRPr="00E975A9">
        <w:rPr>
          <w:rFonts w:ascii="Times New Roman" w:hAnsi="Times New Roman" w:cs="Times New Roman"/>
          <w:sz w:val="22"/>
          <w:szCs w:val="22"/>
        </w:rPr>
        <w:t xml:space="preserve">ь </w:t>
      </w:r>
      <w:r w:rsidR="006E6BE1" w:rsidRPr="00E975A9">
        <w:rPr>
          <w:rFonts w:ascii="Times New Roman" w:hAnsi="Times New Roman" w:cs="Times New Roman"/>
          <w:sz w:val="22"/>
          <w:szCs w:val="22"/>
        </w:rPr>
        <w:t>Т</w:t>
      </w:r>
      <w:r w:rsidR="00C65344" w:rsidRPr="00E975A9">
        <w:rPr>
          <w:rFonts w:ascii="Times New Roman" w:hAnsi="Times New Roman" w:cs="Times New Roman"/>
          <w:sz w:val="22"/>
          <w:szCs w:val="22"/>
        </w:rPr>
        <w:t>овара</w:t>
      </w:r>
      <w:r w:rsidR="00CD0A39" w:rsidRPr="00E975A9">
        <w:rPr>
          <w:rFonts w:ascii="Times New Roman" w:hAnsi="Times New Roman" w:cs="Times New Roman"/>
          <w:sz w:val="22"/>
          <w:szCs w:val="22"/>
        </w:rPr>
        <w:t xml:space="preserve"> определяется согласно </w:t>
      </w:r>
      <w:r w:rsidR="004A5DDE" w:rsidRPr="004A5DDE">
        <w:rPr>
          <w:rFonts w:ascii="Times New Roman" w:hAnsi="Times New Roman" w:cs="Times New Roman"/>
          <w:sz w:val="22"/>
          <w:szCs w:val="22"/>
        </w:rPr>
        <w:t>“</w:t>
      </w:r>
      <w:r w:rsidR="004A5DDE">
        <w:rPr>
          <w:rFonts w:ascii="Times New Roman" w:hAnsi="Times New Roman" w:cs="Times New Roman"/>
          <w:sz w:val="22"/>
          <w:szCs w:val="22"/>
        </w:rPr>
        <w:t>Приложения №1</w:t>
      </w:r>
      <w:r w:rsidR="004A5DDE" w:rsidRPr="004A5DDE">
        <w:rPr>
          <w:rFonts w:ascii="Times New Roman" w:hAnsi="Times New Roman" w:cs="Times New Roman"/>
          <w:sz w:val="22"/>
          <w:szCs w:val="22"/>
        </w:rPr>
        <w:t>”</w:t>
      </w:r>
      <w:r w:rsidR="006B0F0D">
        <w:rPr>
          <w:rFonts w:ascii="Times New Roman" w:hAnsi="Times New Roman" w:cs="Times New Roman"/>
          <w:sz w:val="22"/>
          <w:szCs w:val="22"/>
        </w:rPr>
        <w:t xml:space="preserve"> Поставщика, действующего на момент поставки</w:t>
      </w:r>
      <w:r w:rsidR="00C65344" w:rsidRPr="00E975A9">
        <w:rPr>
          <w:rFonts w:ascii="Times New Roman" w:hAnsi="Times New Roman" w:cs="Times New Roman"/>
          <w:sz w:val="22"/>
          <w:szCs w:val="22"/>
        </w:rPr>
        <w:t xml:space="preserve">.  </w:t>
      </w:r>
      <w:r w:rsidR="00E975A9" w:rsidRPr="00E975A9">
        <w:rPr>
          <w:rFonts w:ascii="Times New Roman" w:hAnsi="Times New Roman" w:cs="Times New Roman"/>
          <w:sz w:val="22"/>
          <w:szCs w:val="22"/>
        </w:rPr>
        <w:t xml:space="preserve">Общая сумма договора  не ограничена  и определяется суммарным количеством поставки произведенной за период действия настоящего договора. </w:t>
      </w:r>
    </w:p>
    <w:p w:rsidR="00750757" w:rsidRPr="006B0F0D" w:rsidRDefault="00750757" w:rsidP="00750757">
      <w:pPr>
        <w:pStyle w:val="TimesNewRoman"/>
        <w:spacing w:line="240" w:lineRule="auto"/>
        <w:rPr>
          <w:color w:val="000000"/>
          <w:spacing w:val="-10"/>
          <w:sz w:val="22"/>
          <w:szCs w:val="22"/>
        </w:rPr>
      </w:pPr>
      <w:r w:rsidRPr="000865E0">
        <w:rPr>
          <w:sz w:val="22"/>
          <w:szCs w:val="22"/>
        </w:rPr>
        <w:t xml:space="preserve">Поставка Товараосуществляется на условиях </w:t>
      </w:r>
      <w:r w:rsidR="006A356B">
        <w:rPr>
          <w:sz w:val="22"/>
          <w:szCs w:val="22"/>
        </w:rPr>
        <w:t>10</w:t>
      </w:r>
      <w:r>
        <w:rPr>
          <w:sz w:val="22"/>
          <w:szCs w:val="22"/>
        </w:rPr>
        <w:t>0</w:t>
      </w:r>
      <w:r w:rsidRPr="000865E0">
        <w:rPr>
          <w:sz w:val="22"/>
          <w:szCs w:val="22"/>
        </w:rPr>
        <w:t xml:space="preserve">% предварительной оплаты предстоящей партии поставки Товара  </w:t>
      </w:r>
      <w:r>
        <w:rPr>
          <w:sz w:val="22"/>
          <w:szCs w:val="22"/>
        </w:rPr>
        <w:t>согласно</w:t>
      </w:r>
      <w:r w:rsidR="005E4DBD">
        <w:rPr>
          <w:sz w:val="22"/>
          <w:szCs w:val="22"/>
        </w:rPr>
        <w:t xml:space="preserve">счета Поставщика на основании </w:t>
      </w:r>
      <w:r w:rsidRPr="000865E0">
        <w:rPr>
          <w:sz w:val="22"/>
          <w:szCs w:val="22"/>
        </w:rPr>
        <w:t>заявк</w:t>
      </w:r>
      <w:r w:rsidR="005E4DBD">
        <w:rPr>
          <w:sz w:val="22"/>
          <w:szCs w:val="22"/>
        </w:rPr>
        <w:t>и</w:t>
      </w:r>
      <w:r w:rsidRPr="000865E0">
        <w:rPr>
          <w:sz w:val="22"/>
          <w:szCs w:val="22"/>
        </w:rPr>
        <w:t xml:space="preserve"> Покупателя. </w:t>
      </w:r>
      <w:r w:rsidRPr="000865E0">
        <w:rPr>
          <w:color w:val="000000"/>
          <w:spacing w:val="-4"/>
          <w:sz w:val="22"/>
          <w:szCs w:val="22"/>
        </w:rPr>
        <w:t xml:space="preserve">Поставщик имеет право  осуществлять поставку </w:t>
      </w:r>
      <w:r w:rsidR="005E4DBD">
        <w:rPr>
          <w:color w:val="000000"/>
          <w:spacing w:val="-4"/>
          <w:sz w:val="22"/>
          <w:szCs w:val="22"/>
        </w:rPr>
        <w:t>Т</w:t>
      </w:r>
      <w:r w:rsidRPr="000865E0">
        <w:rPr>
          <w:color w:val="000000"/>
          <w:spacing w:val="-4"/>
          <w:sz w:val="22"/>
          <w:szCs w:val="22"/>
        </w:rPr>
        <w:t xml:space="preserve">овара и в том случае, если Покупатель не произвел </w:t>
      </w:r>
      <w:r w:rsidRPr="000865E0">
        <w:rPr>
          <w:color w:val="000000"/>
          <w:spacing w:val="-6"/>
          <w:sz w:val="22"/>
          <w:szCs w:val="22"/>
        </w:rPr>
        <w:t xml:space="preserve">предусмотренную настоящим договором предварительную оплату. В этом случае Покупатель обязан произвести оплату в </w:t>
      </w:r>
      <w:r w:rsidRPr="000865E0">
        <w:rPr>
          <w:color w:val="000000"/>
          <w:spacing w:val="-8"/>
          <w:sz w:val="22"/>
          <w:szCs w:val="22"/>
        </w:rPr>
        <w:t>течени</w:t>
      </w:r>
      <w:r w:rsidR="006A356B">
        <w:rPr>
          <w:color w:val="000000"/>
          <w:spacing w:val="-8"/>
          <w:sz w:val="22"/>
          <w:szCs w:val="22"/>
        </w:rPr>
        <w:t>е одного</w:t>
      </w:r>
      <w:r w:rsidRPr="000865E0">
        <w:rPr>
          <w:color w:val="000000"/>
          <w:spacing w:val="-8"/>
          <w:sz w:val="22"/>
          <w:szCs w:val="22"/>
        </w:rPr>
        <w:t xml:space="preserve"> рабоч</w:t>
      </w:r>
      <w:r w:rsidR="006A356B">
        <w:rPr>
          <w:color w:val="000000"/>
          <w:spacing w:val="-8"/>
          <w:sz w:val="22"/>
          <w:szCs w:val="22"/>
        </w:rPr>
        <w:t>его</w:t>
      </w:r>
      <w:r w:rsidRPr="000865E0">
        <w:rPr>
          <w:color w:val="000000"/>
          <w:spacing w:val="-8"/>
          <w:sz w:val="22"/>
          <w:szCs w:val="22"/>
        </w:rPr>
        <w:t xml:space="preserve"> дн</w:t>
      </w:r>
      <w:r w:rsidR="006A356B">
        <w:rPr>
          <w:color w:val="000000"/>
          <w:spacing w:val="-8"/>
          <w:sz w:val="22"/>
          <w:szCs w:val="22"/>
        </w:rPr>
        <w:t>я</w:t>
      </w:r>
      <w:r w:rsidRPr="000865E0">
        <w:rPr>
          <w:color w:val="000000"/>
          <w:spacing w:val="-8"/>
          <w:sz w:val="22"/>
          <w:szCs w:val="22"/>
        </w:rPr>
        <w:t xml:space="preserve"> с момента отгрузки Товара.</w:t>
      </w:r>
    </w:p>
    <w:p w:rsidR="00750757" w:rsidRPr="000865E0" w:rsidRDefault="006A356B" w:rsidP="006A356B">
      <w:pPr>
        <w:pStyle w:val="TimesNewRoman"/>
        <w:numPr>
          <w:ilvl w:val="0"/>
          <w:numId w:val="0"/>
        </w:numPr>
        <w:spacing w:line="240" w:lineRule="auto"/>
        <w:rPr>
          <w:color w:val="000000"/>
          <w:spacing w:val="-10"/>
          <w:sz w:val="22"/>
          <w:szCs w:val="22"/>
        </w:rPr>
      </w:pPr>
      <w:r>
        <w:rPr>
          <w:sz w:val="22"/>
          <w:szCs w:val="22"/>
        </w:rPr>
        <w:t>5.3.</w:t>
      </w:r>
      <w:r w:rsidR="009F15D3" w:rsidRPr="00E975A9">
        <w:rPr>
          <w:sz w:val="22"/>
          <w:szCs w:val="22"/>
        </w:rPr>
        <w:t xml:space="preserve">Оплата </w:t>
      </w:r>
      <w:r w:rsidR="006E6BE1" w:rsidRPr="00E975A9">
        <w:rPr>
          <w:sz w:val="22"/>
          <w:szCs w:val="22"/>
        </w:rPr>
        <w:t>Т</w:t>
      </w:r>
      <w:r w:rsidR="009F15D3" w:rsidRPr="00E975A9">
        <w:rPr>
          <w:sz w:val="22"/>
          <w:szCs w:val="22"/>
        </w:rPr>
        <w:t xml:space="preserve">овара и сопутствующих услуг производится </w:t>
      </w:r>
      <w:r w:rsidR="006E6BE1" w:rsidRPr="00E975A9">
        <w:rPr>
          <w:sz w:val="22"/>
          <w:szCs w:val="22"/>
        </w:rPr>
        <w:t>П</w:t>
      </w:r>
      <w:r w:rsidR="009F15D3" w:rsidRPr="00E975A9">
        <w:rPr>
          <w:sz w:val="22"/>
          <w:szCs w:val="22"/>
        </w:rPr>
        <w:t xml:space="preserve">окупателем путем перечисления денежных средств на расчетный счет Поставщика, либо по указанию </w:t>
      </w:r>
      <w:r w:rsidR="00D07BDD" w:rsidRPr="00E975A9">
        <w:rPr>
          <w:sz w:val="22"/>
          <w:szCs w:val="22"/>
        </w:rPr>
        <w:t>П</w:t>
      </w:r>
      <w:r w:rsidR="009F15D3" w:rsidRPr="00E975A9">
        <w:rPr>
          <w:sz w:val="22"/>
          <w:szCs w:val="22"/>
        </w:rPr>
        <w:t>оставщика на расчетные счета третьих лиц</w:t>
      </w:r>
      <w:r w:rsidR="008F3F7F" w:rsidRPr="00E975A9">
        <w:rPr>
          <w:sz w:val="22"/>
          <w:szCs w:val="22"/>
        </w:rPr>
        <w:t xml:space="preserve"> (согласно ст. 313 ГК РФ)</w:t>
      </w:r>
      <w:r w:rsidR="00750757" w:rsidRPr="000865E0">
        <w:rPr>
          <w:color w:val="000000"/>
          <w:spacing w:val="-8"/>
          <w:sz w:val="22"/>
          <w:szCs w:val="22"/>
        </w:rPr>
        <w:t>.</w:t>
      </w:r>
    </w:p>
    <w:p w:rsidR="000C12BC" w:rsidRDefault="006A356B" w:rsidP="006A356B">
      <w:pPr>
        <w:pStyle w:val="TimesNewRoman"/>
        <w:numPr>
          <w:ilvl w:val="0"/>
          <w:numId w:val="0"/>
        </w:numPr>
        <w:rPr>
          <w:spacing w:val="-8"/>
          <w:sz w:val="22"/>
          <w:szCs w:val="22"/>
        </w:rPr>
      </w:pPr>
      <w:r>
        <w:rPr>
          <w:sz w:val="22"/>
          <w:szCs w:val="22"/>
        </w:rPr>
        <w:t>5.4.</w:t>
      </w:r>
      <w:r w:rsidR="000C12BC" w:rsidRPr="006B0F0D">
        <w:rPr>
          <w:sz w:val="22"/>
          <w:szCs w:val="22"/>
        </w:rPr>
        <w:t xml:space="preserve">При </w:t>
      </w:r>
      <w:r w:rsidR="00750757" w:rsidRPr="006B0F0D">
        <w:rPr>
          <w:sz w:val="22"/>
          <w:szCs w:val="22"/>
        </w:rPr>
        <w:t>оформлении</w:t>
      </w:r>
      <w:r w:rsidR="000C12BC" w:rsidRPr="006B0F0D">
        <w:rPr>
          <w:sz w:val="22"/>
          <w:szCs w:val="22"/>
        </w:rPr>
        <w:t xml:space="preserve"> платежных документов в графе «Назначение платежа» Покупатель указывает номер настоящего договора, а </w:t>
      </w:r>
      <w:r w:rsidR="000C12BC" w:rsidRPr="006B0F0D">
        <w:rPr>
          <w:spacing w:val="-8"/>
          <w:sz w:val="22"/>
          <w:szCs w:val="22"/>
        </w:rPr>
        <w:t>если плательщик не является получателем товара - наименование организации Покупателя.</w:t>
      </w:r>
    </w:p>
    <w:p w:rsidR="00D84DEE" w:rsidRDefault="006A356B" w:rsidP="006A356B">
      <w:pPr>
        <w:pStyle w:val="a3"/>
        <w:tabs>
          <w:tab w:val="left" w:pos="-540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5.5.</w:t>
      </w:r>
      <w:r w:rsidR="004B140C" w:rsidRPr="004B140C">
        <w:rPr>
          <w:rFonts w:ascii="Times New Roman" w:hAnsi="Times New Roman" w:cs="Times New Roman"/>
          <w:sz w:val="22"/>
          <w:szCs w:val="22"/>
        </w:rPr>
        <w:t xml:space="preserve">В случае изменения цен на сырье, используемое  при изготовлении бетона по настоящему договору, либо </w:t>
      </w:r>
    </w:p>
    <w:p w:rsidR="00D84DEE" w:rsidRDefault="00D84DEE" w:rsidP="00D84DEE">
      <w:pPr>
        <w:pStyle w:val="TimesNewRoman"/>
        <w:numPr>
          <w:ilvl w:val="0"/>
          <w:numId w:val="0"/>
        </w:numPr>
        <w:rPr>
          <w:spacing w:val="-8"/>
          <w:sz w:val="22"/>
          <w:szCs w:val="22"/>
        </w:rPr>
      </w:pPr>
      <w:proofErr w:type="spellStart"/>
      <w:r>
        <w:rPr>
          <w:spacing w:val="-8"/>
          <w:sz w:val="22"/>
          <w:szCs w:val="22"/>
        </w:rPr>
        <w:t>__________</w:t>
      </w:r>
      <w:r w:rsidR="004A5DDE">
        <w:rPr>
          <w:spacing w:val="-8"/>
          <w:sz w:val="22"/>
          <w:szCs w:val="22"/>
        </w:rPr>
        <w:t>___________________Р.И.Гимадиев</w:t>
      </w:r>
      <w:proofErr w:type="spellEnd"/>
      <w:r>
        <w:rPr>
          <w:spacing w:val="-8"/>
          <w:sz w:val="22"/>
          <w:szCs w:val="22"/>
        </w:rPr>
        <w:t xml:space="preserve">               ___________________________</w:t>
      </w:r>
    </w:p>
    <w:p w:rsidR="00D84DEE" w:rsidRDefault="00D84DEE" w:rsidP="006A356B">
      <w:pPr>
        <w:pStyle w:val="a3"/>
        <w:tabs>
          <w:tab w:val="left" w:pos="-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4B140C" w:rsidRPr="004B140C" w:rsidRDefault="004B140C" w:rsidP="006A356B">
      <w:pPr>
        <w:pStyle w:val="a3"/>
        <w:tabs>
          <w:tab w:val="left" w:pos="-54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4B140C">
        <w:rPr>
          <w:rFonts w:ascii="Times New Roman" w:hAnsi="Times New Roman" w:cs="Times New Roman"/>
          <w:sz w:val="22"/>
          <w:szCs w:val="22"/>
        </w:rPr>
        <w:lastRenderedPageBreak/>
        <w:t xml:space="preserve">вследствие иных обстоятельств, повышающих себестоимость производства Товара и его доставки, Поставщик оставляет за собой право без согласования с Покупателем изменять расценки стоимости Товара и утверждать новые прейскуранты цен.  Поставщик обязан уведомить Покупателя  об изменении стоимости Товара и сопутствующих услуг за три рабочих дня до введения нового прейскуранта цен. </w:t>
      </w:r>
    </w:p>
    <w:p w:rsidR="004B140C" w:rsidRPr="004B140C" w:rsidRDefault="006A356B" w:rsidP="006A356B">
      <w:pPr>
        <w:pStyle w:val="a3"/>
        <w:tabs>
          <w:tab w:val="left" w:pos="-540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5.6.</w:t>
      </w:r>
      <w:r w:rsidR="004B140C" w:rsidRPr="004B140C">
        <w:rPr>
          <w:rFonts w:ascii="Times New Roman" w:hAnsi="Times New Roman" w:cs="Times New Roman"/>
          <w:sz w:val="22"/>
          <w:szCs w:val="22"/>
        </w:rPr>
        <w:t xml:space="preserve">В зимний период Поставщик имеет право увеличить стоимость Товара в связи с погодными условиями, применением специальных противоморозных средств. </w:t>
      </w:r>
    </w:p>
    <w:p w:rsidR="006B0F0D" w:rsidRDefault="006B0F0D" w:rsidP="006B0F0D">
      <w:pPr>
        <w:pStyle w:val="TimesNewRoman"/>
        <w:numPr>
          <w:ilvl w:val="0"/>
          <w:numId w:val="0"/>
        </w:numPr>
        <w:rPr>
          <w:spacing w:val="-8"/>
          <w:sz w:val="22"/>
          <w:szCs w:val="22"/>
        </w:rPr>
      </w:pPr>
    </w:p>
    <w:p w:rsidR="007E33CC" w:rsidRPr="00D66C0A" w:rsidRDefault="007E33CC" w:rsidP="00CD2A78">
      <w:pPr>
        <w:pStyle w:val="a3"/>
        <w:numPr>
          <w:ilvl w:val="0"/>
          <w:numId w:val="4"/>
        </w:numPr>
        <w:tabs>
          <w:tab w:val="left" w:pos="-540"/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66C0A">
        <w:rPr>
          <w:rFonts w:ascii="Times New Roman" w:hAnsi="Times New Roman" w:cs="Times New Roman"/>
          <w:b/>
          <w:bCs/>
          <w:sz w:val="22"/>
          <w:szCs w:val="22"/>
        </w:rPr>
        <w:t>Ответственность сторон.</w:t>
      </w:r>
    </w:p>
    <w:p w:rsidR="007E33CC" w:rsidRPr="00D66C0A" w:rsidRDefault="00750757">
      <w:pPr>
        <w:pStyle w:val="a3"/>
        <w:numPr>
          <w:ilvl w:val="1"/>
          <w:numId w:val="4"/>
        </w:numPr>
        <w:tabs>
          <w:tab w:val="left" w:pos="-54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="007E33CC" w:rsidRPr="00D66C0A">
        <w:rPr>
          <w:rFonts w:ascii="Times New Roman" w:hAnsi="Times New Roman" w:cs="Times New Roman"/>
          <w:sz w:val="22"/>
          <w:szCs w:val="22"/>
        </w:rPr>
        <w:t xml:space="preserve"> случае нарушения </w:t>
      </w:r>
      <w:r w:rsidR="00D322D6" w:rsidRPr="00D66C0A">
        <w:rPr>
          <w:rFonts w:ascii="Times New Roman" w:hAnsi="Times New Roman" w:cs="Times New Roman"/>
          <w:sz w:val="22"/>
          <w:szCs w:val="22"/>
        </w:rPr>
        <w:t>Покупателем</w:t>
      </w:r>
      <w:r w:rsidR="007E33CC" w:rsidRPr="00D66C0A">
        <w:rPr>
          <w:rFonts w:ascii="Times New Roman" w:hAnsi="Times New Roman" w:cs="Times New Roman"/>
          <w:sz w:val="22"/>
          <w:szCs w:val="22"/>
        </w:rPr>
        <w:t xml:space="preserve"> своих обязательств по настоящему договору в части производства платежей, Поставщик вправе требовать уплату </w:t>
      </w:r>
      <w:r w:rsidR="005E4DBD">
        <w:rPr>
          <w:rFonts w:ascii="Times New Roman" w:hAnsi="Times New Roman" w:cs="Times New Roman"/>
          <w:sz w:val="22"/>
          <w:szCs w:val="22"/>
        </w:rPr>
        <w:t>пени</w:t>
      </w:r>
      <w:r w:rsidR="007E33CC" w:rsidRPr="00D66C0A">
        <w:rPr>
          <w:rFonts w:ascii="Times New Roman" w:hAnsi="Times New Roman" w:cs="Times New Roman"/>
          <w:sz w:val="22"/>
          <w:szCs w:val="22"/>
        </w:rPr>
        <w:t xml:space="preserve"> в размере 0,</w:t>
      </w:r>
      <w:r w:rsidR="005E4DBD">
        <w:rPr>
          <w:rFonts w:ascii="Times New Roman" w:hAnsi="Times New Roman" w:cs="Times New Roman"/>
          <w:sz w:val="22"/>
          <w:szCs w:val="22"/>
        </w:rPr>
        <w:t>1</w:t>
      </w:r>
      <w:r w:rsidR="006B0F0D">
        <w:rPr>
          <w:rFonts w:ascii="Times New Roman" w:hAnsi="Times New Roman" w:cs="Times New Roman"/>
          <w:sz w:val="22"/>
          <w:szCs w:val="22"/>
        </w:rPr>
        <w:t xml:space="preserve"> п</w:t>
      </w:r>
      <w:r w:rsidR="007E33CC" w:rsidRPr="00D66C0A">
        <w:rPr>
          <w:rFonts w:ascii="Times New Roman" w:hAnsi="Times New Roman" w:cs="Times New Roman"/>
          <w:sz w:val="22"/>
          <w:szCs w:val="22"/>
        </w:rPr>
        <w:t xml:space="preserve">роцента от суммы </w:t>
      </w:r>
      <w:r w:rsidR="005E4DBD">
        <w:rPr>
          <w:rFonts w:ascii="Times New Roman" w:hAnsi="Times New Roman" w:cs="Times New Roman"/>
          <w:sz w:val="22"/>
          <w:szCs w:val="22"/>
        </w:rPr>
        <w:t>задолженности за поставленный Товар</w:t>
      </w:r>
      <w:r w:rsidR="00864661" w:rsidRPr="00D66C0A">
        <w:rPr>
          <w:rFonts w:ascii="Times New Roman" w:hAnsi="Times New Roman" w:cs="Times New Roman"/>
          <w:sz w:val="22"/>
          <w:szCs w:val="22"/>
        </w:rPr>
        <w:t xml:space="preserve">(неоплаченной в срок суммы денежных средств) </w:t>
      </w:r>
      <w:r w:rsidR="007E33CC" w:rsidRPr="00D66C0A">
        <w:rPr>
          <w:rFonts w:ascii="Times New Roman" w:hAnsi="Times New Roman" w:cs="Times New Roman"/>
          <w:sz w:val="22"/>
          <w:szCs w:val="22"/>
        </w:rPr>
        <w:t>за каждый кал</w:t>
      </w:r>
      <w:r>
        <w:rPr>
          <w:rFonts w:ascii="Times New Roman" w:hAnsi="Times New Roman" w:cs="Times New Roman"/>
          <w:sz w:val="22"/>
          <w:szCs w:val="22"/>
        </w:rPr>
        <w:t>ендарный день просрочки платежа</w:t>
      </w:r>
      <w:r w:rsidR="006B0F0D">
        <w:rPr>
          <w:rFonts w:ascii="Times New Roman" w:hAnsi="Times New Roman" w:cs="Times New Roman"/>
          <w:sz w:val="22"/>
          <w:szCs w:val="22"/>
        </w:rPr>
        <w:t>.</w:t>
      </w:r>
    </w:p>
    <w:p w:rsidR="005E4DBD" w:rsidRPr="005E4DBD" w:rsidRDefault="0089484A" w:rsidP="005E4DBD">
      <w:pPr>
        <w:pStyle w:val="TimesNewRoman"/>
        <w:spacing w:line="240" w:lineRule="exact"/>
        <w:rPr>
          <w:color w:val="000000"/>
          <w:spacing w:val="-10"/>
          <w:sz w:val="22"/>
          <w:szCs w:val="22"/>
        </w:rPr>
      </w:pPr>
      <w:r w:rsidRPr="00D66C0A">
        <w:rPr>
          <w:color w:val="000000"/>
          <w:spacing w:val="-8"/>
          <w:sz w:val="22"/>
          <w:szCs w:val="22"/>
        </w:rPr>
        <w:t>В случае нарушения Покупателем условия о предоплате, предусмотренного п. 5.</w:t>
      </w:r>
      <w:r w:rsidR="001B734C">
        <w:rPr>
          <w:color w:val="000000"/>
          <w:spacing w:val="-8"/>
          <w:sz w:val="22"/>
          <w:szCs w:val="22"/>
        </w:rPr>
        <w:t>2</w:t>
      </w:r>
      <w:r w:rsidRPr="00D66C0A">
        <w:rPr>
          <w:color w:val="000000"/>
          <w:spacing w:val="-8"/>
          <w:sz w:val="22"/>
          <w:szCs w:val="22"/>
        </w:rPr>
        <w:t>. договора,  Поставщик вправе не производить (приостановить) поставку  Товара  до выполнения Покупателем обязательства по оплате.</w:t>
      </w:r>
      <w:r w:rsidR="005E4DBD" w:rsidRPr="005E4DBD">
        <w:rPr>
          <w:sz w:val="22"/>
          <w:szCs w:val="22"/>
        </w:rPr>
        <w:t>Поставщик не несет ответственности  за ущерб, возникший у Покупателя вследствие приостановки поставки Товара (предоставления услуг)  согласно  настоящему пункту договора.</w:t>
      </w:r>
    </w:p>
    <w:p w:rsidR="00F26F89" w:rsidRPr="00D66C0A" w:rsidRDefault="00F26F89" w:rsidP="00F26F89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pacing w:val="-10"/>
          <w:sz w:val="22"/>
          <w:szCs w:val="22"/>
        </w:rPr>
      </w:pPr>
      <w:r w:rsidRPr="00D66C0A">
        <w:rPr>
          <w:color w:val="000000"/>
          <w:spacing w:val="-7"/>
          <w:sz w:val="22"/>
          <w:szCs w:val="22"/>
        </w:rPr>
        <w:t xml:space="preserve">Право на </w:t>
      </w:r>
      <w:r w:rsidRPr="00D66C0A">
        <w:rPr>
          <w:color w:val="000000"/>
          <w:spacing w:val="-4"/>
          <w:sz w:val="22"/>
          <w:szCs w:val="22"/>
        </w:rPr>
        <w:t xml:space="preserve">получение любых санкций (неустоек, пени и др.) возникает у стороны после письменного признания виновной </w:t>
      </w:r>
      <w:r w:rsidRPr="00D66C0A">
        <w:rPr>
          <w:color w:val="000000"/>
          <w:spacing w:val="-8"/>
          <w:sz w:val="22"/>
          <w:szCs w:val="22"/>
        </w:rPr>
        <w:t>стороной выставленной ей претензии, либо</w:t>
      </w:r>
      <w:r w:rsidRPr="00D66C0A">
        <w:rPr>
          <w:color w:val="000000"/>
          <w:spacing w:val="-8"/>
          <w:sz w:val="22"/>
          <w:szCs w:val="22"/>
          <w:vertAlign w:val="subscript"/>
        </w:rPr>
        <w:t>:</w:t>
      </w:r>
      <w:r w:rsidRPr="00D66C0A">
        <w:rPr>
          <w:color w:val="000000"/>
          <w:spacing w:val="-8"/>
          <w:sz w:val="22"/>
          <w:szCs w:val="22"/>
        </w:rPr>
        <w:t xml:space="preserve"> если претензия не предъявлялась или не была признана виновной стороной, после присуждения вышеназванных санкций судом.</w:t>
      </w:r>
    </w:p>
    <w:p w:rsidR="007637E2" w:rsidRDefault="007637E2">
      <w:pPr>
        <w:pStyle w:val="a3"/>
        <w:numPr>
          <w:ilvl w:val="1"/>
          <w:numId w:val="4"/>
        </w:numPr>
        <w:tabs>
          <w:tab w:val="left" w:pos="-54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66C0A">
        <w:rPr>
          <w:rFonts w:ascii="Times New Roman" w:hAnsi="Times New Roman" w:cs="Times New Roman"/>
          <w:sz w:val="22"/>
          <w:szCs w:val="22"/>
        </w:rPr>
        <w:t xml:space="preserve">Ответственность за технику безопасности на объекте Покупателя с момента прибытия </w:t>
      </w:r>
      <w:r w:rsidR="0084698E" w:rsidRPr="00D66C0A">
        <w:rPr>
          <w:rFonts w:ascii="Times New Roman" w:hAnsi="Times New Roman" w:cs="Times New Roman"/>
          <w:sz w:val="22"/>
          <w:szCs w:val="22"/>
        </w:rPr>
        <w:t>АБС</w:t>
      </w:r>
      <w:r w:rsidRPr="00D66C0A">
        <w:rPr>
          <w:rFonts w:ascii="Times New Roman" w:hAnsi="Times New Roman" w:cs="Times New Roman"/>
          <w:sz w:val="22"/>
          <w:szCs w:val="22"/>
        </w:rPr>
        <w:t xml:space="preserve"> на объект до момента вые</w:t>
      </w:r>
      <w:r w:rsidR="000A1EF0" w:rsidRPr="00D66C0A">
        <w:rPr>
          <w:rFonts w:ascii="Times New Roman" w:hAnsi="Times New Roman" w:cs="Times New Roman"/>
          <w:sz w:val="22"/>
          <w:szCs w:val="22"/>
        </w:rPr>
        <w:t>зда с объекта несет Покупатель.</w:t>
      </w:r>
    </w:p>
    <w:p w:rsidR="005E4DBD" w:rsidRPr="00D66C0A" w:rsidRDefault="005E4DBD" w:rsidP="005E4DBD">
      <w:pPr>
        <w:pStyle w:val="a3"/>
        <w:tabs>
          <w:tab w:val="left" w:pos="-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AF605F" w:rsidRPr="00D66C0A" w:rsidRDefault="007E33CC" w:rsidP="00AD756A">
      <w:pPr>
        <w:pStyle w:val="a3"/>
        <w:numPr>
          <w:ilvl w:val="0"/>
          <w:numId w:val="4"/>
        </w:numPr>
        <w:tabs>
          <w:tab w:val="left" w:pos="-540"/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66C0A">
        <w:rPr>
          <w:rFonts w:ascii="Times New Roman" w:hAnsi="Times New Roman" w:cs="Times New Roman"/>
          <w:b/>
          <w:bCs/>
          <w:sz w:val="22"/>
          <w:szCs w:val="22"/>
        </w:rPr>
        <w:t>Прочие условия.</w:t>
      </w:r>
    </w:p>
    <w:p w:rsidR="00B05132" w:rsidRPr="000865E0" w:rsidRDefault="00CD2A78" w:rsidP="00B05132">
      <w:pPr>
        <w:pStyle w:val="a3"/>
        <w:numPr>
          <w:ilvl w:val="1"/>
          <w:numId w:val="4"/>
        </w:numPr>
        <w:tabs>
          <w:tab w:val="left" w:pos="-54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66C0A">
        <w:rPr>
          <w:rFonts w:ascii="Times New Roman" w:hAnsi="Times New Roman" w:cs="Times New Roman"/>
          <w:sz w:val="22"/>
          <w:szCs w:val="22"/>
        </w:rPr>
        <w:t>Настоящий договор вступает в силу с даты его подписания сторонами</w:t>
      </w:r>
      <w:r w:rsidR="00864661" w:rsidRPr="00D66C0A">
        <w:rPr>
          <w:rFonts w:ascii="Times New Roman" w:hAnsi="Times New Roman" w:cs="Times New Roman"/>
          <w:sz w:val="22"/>
          <w:szCs w:val="22"/>
        </w:rPr>
        <w:t xml:space="preserve">и </w:t>
      </w:r>
      <w:r w:rsidR="00F07E16" w:rsidRPr="00D66C0A">
        <w:rPr>
          <w:rFonts w:ascii="Times New Roman" w:hAnsi="Times New Roman" w:cs="Times New Roman"/>
          <w:sz w:val="22"/>
          <w:szCs w:val="22"/>
        </w:rPr>
        <w:t xml:space="preserve">действует до </w:t>
      </w:r>
      <w:r w:rsidR="00750757">
        <w:rPr>
          <w:rFonts w:ascii="Times New Roman" w:hAnsi="Times New Roman" w:cs="Times New Roman"/>
          <w:sz w:val="22"/>
          <w:szCs w:val="22"/>
        </w:rPr>
        <w:t>31.12.20</w:t>
      </w:r>
      <w:r w:rsidR="005E4DBD">
        <w:rPr>
          <w:rFonts w:ascii="Times New Roman" w:hAnsi="Times New Roman" w:cs="Times New Roman"/>
          <w:sz w:val="22"/>
          <w:szCs w:val="22"/>
        </w:rPr>
        <w:t>1</w:t>
      </w:r>
      <w:r w:rsidR="004A5DDE">
        <w:rPr>
          <w:rFonts w:ascii="Times New Roman" w:hAnsi="Times New Roman" w:cs="Times New Roman"/>
          <w:sz w:val="22"/>
          <w:szCs w:val="22"/>
        </w:rPr>
        <w:t>5</w:t>
      </w:r>
      <w:r w:rsidR="00750757">
        <w:rPr>
          <w:rFonts w:ascii="Times New Roman" w:hAnsi="Times New Roman" w:cs="Times New Roman"/>
          <w:sz w:val="22"/>
          <w:szCs w:val="22"/>
        </w:rPr>
        <w:t>г</w:t>
      </w:r>
      <w:r w:rsidR="000A1EF0" w:rsidRPr="00D66C0A">
        <w:rPr>
          <w:rFonts w:ascii="Times New Roman" w:hAnsi="Times New Roman" w:cs="Times New Roman"/>
          <w:sz w:val="22"/>
          <w:szCs w:val="22"/>
        </w:rPr>
        <w:t xml:space="preserve">. </w:t>
      </w:r>
      <w:r w:rsidRPr="00D66C0A">
        <w:rPr>
          <w:rFonts w:ascii="Times New Roman" w:hAnsi="Times New Roman" w:cs="Times New Roman"/>
          <w:sz w:val="22"/>
          <w:szCs w:val="22"/>
        </w:rPr>
        <w:t>Датой подп</w:t>
      </w:r>
      <w:r w:rsidR="001E70D6" w:rsidRPr="00D66C0A">
        <w:rPr>
          <w:rFonts w:ascii="Times New Roman" w:hAnsi="Times New Roman" w:cs="Times New Roman"/>
          <w:sz w:val="22"/>
          <w:szCs w:val="22"/>
        </w:rPr>
        <w:t>ис</w:t>
      </w:r>
      <w:r w:rsidRPr="00D66C0A">
        <w:rPr>
          <w:rFonts w:ascii="Times New Roman" w:hAnsi="Times New Roman" w:cs="Times New Roman"/>
          <w:sz w:val="22"/>
          <w:szCs w:val="22"/>
        </w:rPr>
        <w:t xml:space="preserve">ания договора считается дата, указанная в правом верхнем углу первой страницы </w:t>
      </w:r>
      <w:r w:rsidR="001E70D6" w:rsidRPr="00D66C0A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Pr="00D66C0A">
        <w:rPr>
          <w:rFonts w:ascii="Times New Roman" w:hAnsi="Times New Roman" w:cs="Times New Roman"/>
          <w:sz w:val="22"/>
          <w:szCs w:val="22"/>
        </w:rPr>
        <w:t>договора.</w:t>
      </w:r>
      <w:r w:rsidR="00B05132" w:rsidRPr="000865E0">
        <w:rPr>
          <w:rFonts w:ascii="Times New Roman" w:hAnsi="Times New Roman" w:cs="Times New Roman"/>
          <w:sz w:val="22"/>
          <w:szCs w:val="22"/>
        </w:rPr>
        <w:t>В случае, если ни одна из сторон не заявит о его расторжении,  договор продлевается на каждый последующий полный календарный год.</w:t>
      </w:r>
    </w:p>
    <w:p w:rsidR="001E70D6" w:rsidRPr="00D66C0A" w:rsidRDefault="001E70D6">
      <w:pPr>
        <w:pStyle w:val="a3"/>
        <w:numPr>
          <w:ilvl w:val="1"/>
          <w:numId w:val="4"/>
        </w:numPr>
        <w:tabs>
          <w:tab w:val="left" w:pos="-54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66C0A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основаниям, предусмотренным настоящим договором, а также по соглашению сторон или по желанию одной из сторон, которая должна уведомить противоположную сторону об этом за десять дней до предполагаемой даты расторжения.</w:t>
      </w:r>
    </w:p>
    <w:p w:rsidR="001E70D6" w:rsidRPr="00D66C0A" w:rsidRDefault="003F54AA">
      <w:pPr>
        <w:pStyle w:val="a3"/>
        <w:numPr>
          <w:ilvl w:val="1"/>
          <w:numId w:val="4"/>
        </w:numPr>
        <w:tabs>
          <w:tab w:val="left" w:pos="-54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66C0A">
        <w:rPr>
          <w:rFonts w:ascii="Times New Roman" w:hAnsi="Times New Roman" w:cs="Times New Roman"/>
          <w:sz w:val="22"/>
          <w:szCs w:val="22"/>
        </w:rPr>
        <w:t xml:space="preserve">Покупатель </w:t>
      </w:r>
      <w:r w:rsidR="001E70D6" w:rsidRPr="00D66C0A">
        <w:rPr>
          <w:rFonts w:ascii="Times New Roman" w:hAnsi="Times New Roman" w:cs="Times New Roman"/>
          <w:sz w:val="22"/>
          <w:szCs w:val="22"/>
        </w:rPr>
        <w:t xml:space="preserve">не вправе передавать свои права и обязательства  по настоящему договору третьи лицам без согласия </w:t>
      </w:r>
      <w:r w:rsidRPr="00D66C0A">
        <w:rPr>
          <w:rFonts w:ascii="Times New Roman" w:hAnsi="Times New Roman" w:cs="Times New Roman"/>
          <w:sz w:val="22"/>
          <w:szCs w:val="22"/>
        </w:rPr>
        <w:t>Поставщика</w:t>
      </w:r>
      <w:r w:rsidR="001E70D6" w:rsidRPr="00D66C0A">
        <w:rPr>
          <w:rFonts w:ascii="Times New Roman" w:hAnsi="Times New Roman" w:cs="Times New Roman"/>
          <w:sz w:val="22"/>
          <w:szCs w:val="22"/>
        </w:rPr>
        <w:t>.</w:t>
      </w:r>
    </w:p>
    <w:p w:rsidR="00F07E16" w:rsidRPr="00D66C0A" w:rsidRDefault="001E70D6">
      <w:pPr>
        <w:pStyle w:val="a3"/>
        <w:numPr>
          <w:ilvl w:val="1"/>
          <w:numId w:val="4"/>
        </w:numPr>
        <w:tabs>
          <w:tab w:val="left" w:pos="-54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66C0A">
        <w:rPr>
          <w:rFonts w:ascii="Times New Roman" w:hAnsi="Times New Roman" w:cs="Times New Roman"/>
          <w:sz w:val="22"/>
          <w:szCs w:val="22"/>
        </w:rPr>
        <w:t xml:space="preserve">Все  изменения и дополнения к настоящему договору действительны только в случае, если они составлены в двух экземплярах, подписаны уполномоченными представителями сторон и скреплены печатями </w:t>
      </w:r>
    </w:p>
    <w:p w:rsidR="00F07E16" w:rsidRPr="00D66C0A" w:rsidRDefault="00F07E16">
      <w:pPr>
        <w:pStyle w:val="a3"/>
        <w:numPr>
          <w:ilvl w:val="1"/>
          <w:numId w:val="4"/>
        </w:numPr>
        <w:tabs>
          <w:tab w:val="left" w:pos="-54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66C0A">
        <w:rPr>
          <w:rFonts w:ascii="Times New Roman" w:hAnsi="Times New Roman" w:cs="Times New Roman"/>
          <w:sz w:val="22"/>
          <w:szCs w:val="22"/>
        </w:rPr>
        <w:t>Все приложения к договору являются его неотъемлемой частью.</w:t>
      </w:r>
    </w:p>
    <w:p w:rsidR="00CD2A78" w:rsidRPr="00D66C0A" w:rsidRDefault="007E33CC">
      <w:pPr>
        <w:pStyle w:val="a3"/>
        <w:numPr>
          <w:ilvl w:val="1"/>
          <w:numId w:val="4"/>
        </w:numPr>
        <w:tabs>
          <w:tab w:val="left" w:pos="-54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66C0A">
        <w:rPr>
          <w:rFonts w:ascii="Times New Roman" w:hAnsi="Times New Roman" w:cs="Times New Roman"/>
          <w:sz w:val="22"/>
          <w:szCs w:val="22"/>
        </w:rPr>
        <w:t xml:space="preserve">Все разногласия, которые могут возникнуть при выполнении настоящего договора, решаются  путем переговоров. В случае не достижения согласия  стороны </w:t>
      </w:r>
      <w:r w:rsidR="001E70D6" w:rsidRPr="00D66C0A">
        <w:rPr>
          <w:rFonts w:ascii="Times New Roman" w:hAnsi="Times New Roman" w:cs="Times New Roman"/>
          <w:sz w:val="22"/>
          <w:szCs w:val="22"/>
        </w:rPr>
        <w:t>передают спор на рассмотрение в  арбитражный</w:t>
      </w:r>
      <w:r w:rsidRPr="00D66C0A">
        <w:rPr>
          <w:rFonts w:ascii="Times New Roman" w:hAnsi="Times New Roman" w:cs="Times New Roman"/>
          <w:sz w:val="22"/>
          <w:szCs w:val="22"/>
        </w:rPr>
        <w:t xml:space="preserve"> суд </w:t>
      </w:r>
      <w:r w:rsidR="003F54AA" w:rsidRPr="00D66C0A">
        <w:rPr>
          <w:rFonts w:ascii="Times New Roman" w:hAnsi="Times New Roman" w:cs="Times New Roman"/>
          <w:sz w:val="22"/>
          <w:szCs w:val="22"/>
        </w:rPr>
        <w:t>Республики Татарстан</w:t>
      </w:r>
      <w:r w:rsidR="00CD2A78" w:rsidRPr="00D66C0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07E16" w:rsidRPr="00D66C0A" w:rsidRDefault="00F07E16">
      <w:pPr>
        <w:pStyle w:val="a3"/>
        <w:numPr>
          <w:ilvl w:val="1"/>
          <w:numId w:val="4"/>
        </w:numPr>
        <w:tabs>
          <w:tab w:val="left" w:pos="-54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66C0A">
        <w:rPr>
          <w:rFonts w:ascii="Times New Roman" w:hAnsi="Times New Roman" w:cs="Times New Roman"/>
          <w:sz w:val="22"/>
          <w:szCs w:val="22"/>
        </w:rPr>
        <w:t>Настоящий договор составлен в двух экземплярах по одному для каждой из сторон.</w:t>
      </w:r>
    </w:p>
    <w:p w:rsidR="00E21E14" w:rsidRPr="00D66C0A" w:rsidRDefault="00D55779" w:rsidP="00D66C0A">
      <w:pPr>
        <w:pStyle w:val="a3"/>
        <w:numPr>
          <w:ilvl w:val="1"/>
          <w:numId w:val="4"/>
        </w:numPr>
        <w:tabs>
          <w:tab w:val="left" w:pos="-540"/>
        </w:tabs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D66C0A">
        <w:rPr>
          <w:rFonts w:ascii="Times New Roman" w:hAnsi="Times New Roman" w:cs="Times New Roman"/>
          <w:sz w:val="22"/>
          <w:szCs w:val="22"/>
        </w:rPr>
        <w:t>Во всем остальном</w:t>
      </w:r>
      <w:r w:rsidR="003F54AA" w:rsidRPr="00D66C0A">
        <w:rPr>
          <w:rFonts w:ascii="Times New Roman" w:hAnsi="Times New Roman" w:cs="Times New Roman"/>
          <w:sz w:val="22"/>
          <w:szCs w:val="22"/>
        </w:rPr>
        <w:t>,</w:t>
      </w:r>
      <w:r w:rsidRPr="00D66C0A">
        <w:rPr>
          <w:rFonts w:ascii="Times New Roman" w:hAnsi="Times New Roman" w:cs="Times New Roman"/>
          <w:sz w:val="22"/>
          <w:szCs w:val="22"/>
        </w:rPr>
        <w:t xml:space="preserve"> не урегулированном настоящим договором, стороны руководствуются действующим законодательством. </w:t>
      </w:r>
    </w:p>
    <w:p w:rsidR="007E33CC" w:rsidRPr="00D66C0A" w:rsidRDefault="00E92A5D" w:rsidP="00E92A5D">
      <w:pPr>
        <w:pStyle w:val="a3"/>
        <w:tabs>
          <w:tab w:val="left" w:pos="0"/>
        </w:tabs>
        <w:ind w:firstLine="16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6C0A">
        <w:rPr>
          <w:rFonts w:ascii="Times New Roman" w:hAnsi="Times New Roman" w:cs="Times New Roman"/>
          <w:b/>
          <w:sz w:val="22"/>
          <w:szCs w:val="22"/>
        </w:rPr>
        <w:t>Адреса и реквизиты сторон.</w:t>
      </w:r>
    </w:p>
    <w:p w:rsidR="00E21E14" w:rsidRPr="00D66C0A" w:rsidRDefault="00E21E14" w:rsidP="00E92A5D">
      <w:pPr>
        <w:pStyle w:val="a3"/>
        <w:tabs>
          <w:tab w:val="left" w:pos="0"/>
        </w:tabs>
        <w:ind w:firstLine="169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44" w:type="dxa"/>
        <w:tblInd w:w="108" w:type="dxa"/>
        <w:tblLook w:val="0000"/>
      </w:tblPr>
      <w:tblGrid>
        <w:gridCol w:w="4922"/>
        <w:gridCol w:w="4922"/>
      </w:tblGrid>
      <w:tr w:rsidR="00047AA1" w:rsidRPr="00D66C0A" w:rsidTr="00BD348D">
        <w:trPr>
          <w:trHeight w:val="80"/>
        </w:trPr>
        <w:tc>
          <w:tcPr>
            <w:tcW w:w="4922" w:type="dxa"/>
          </w:tcPr>
          <w:p w:rsidR="00047AA1" w:rsidRDefault="00047AA1" w:rsidP="00047AA1">
            <w:pPr>
              <w:pStyle w:val="a3"/>
              <w:tabs>
                <w:tab w:val="left" w:pos="-540"/>
              </w:tabs>
              <w:ind w:left="252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47AA1" w:rsidRDefault="00047AA1" w:rsidP="00047AA1">
            <w:pPr>
              <w:pStyle w:val="a3"/>
              <w:tabs>
                <w:tab w:val="left" w:pos="-540"/>
              </w:tabs>
              <w:ind w:left="252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6C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ПОСТАВЩИК</w:t>
            </w:r>
          </w:p>
          <w:p w:rsidR="00047AA1" w:rsidRDefault="00047AA1" w:rsidP="00047AA1">
            <w:pPr>
              <w:pStyle w:val="a3"/>
              <w:tabs>
                <w:tab w:val="left" w:pos="78"/>
              </w:tabs>
              <w:ind w:left="252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6C0A">
              <w:rPr>
                <w:rFonts w:ascii="Times New Roman" w:hAnsi="Times New Roman" w:cs="Times New Roman"/>
                <w:b/>
                <w:sz w:val="22"/>
                <w:szCs w:val="22"/>
              </w:rPr>
              <w:t>ООО «</w:t>
            </w:r>
            <w:r w:rsidR="004C6917">
              <w:rPr>
                <w:rFonts w:ascii="Times New Roman" w:hAnsi="Times New Roman" w:cs="Times New Roman"/>
                <w:b/>
                <w:sz w:val="22"/>
                <w:szCs w:val="22"/>
              </w:rPr>
              <w:t>БЕТО</w:t>
            </w:r>
            <w:r w:rsidR="00D01404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176E24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Pr="00D66C0A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047AA1" w:rsidRPr="00D66C0A" w:rsidRDefault="00047AA1" w:rsidP="00047AA1">
            <w:pPr>
              <w:pStyle w:val="a3"/>
              <w:tabs>
                <w:tab w:val="left" w:pos="552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66C0A">
              <w:rPr>
                <w:rFonts w:ascii="Times New Roman" w:hAnsi="Times New Roman" w:cs="Times New Roman"/>
                <w:sz w:val="22"/>
                <w:szCs w:val="22"/>
              </w:rPr>
              <w:t xml:space="preserve">г. Казань, ул. </w:t>
            </w:r>
            <w:r w:rsidR="00E714BC" w:rsidRPr="00E714BC">
              <w:rPr>
                <w:rFonts w:ascii="Times New Roman" w:hAnsi="Times New Roman" w:cs="Times New Roman"/>
                <w:sz w:val="22"/>
                <w:szCs w:val="22"/>
              </w:rPr>
              <w:t xml:space="preserve">Оренбургский тракт, </w:t>
            </w:r>
            <w:r w:rsidR="00E714BC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r w:rsidR="00E714BC" w:rsidRPr="00E714BC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  <w:p w:rsidR="00047AA1" w:rsidRDefault="00047AA1" w:rsidP="00047AA1">
            <w:pPr>
              <w:pStyle w:val="a3"/>
              <w:tabs>
                <w:tab w:val="left" w:pos="552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66C0A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4C6917">
              <w:rPr>
                <w:rFonts w:ascii="Times New Roman" w:hAnsi="Times New Roman" w:cs="Times New Roman"/>
                <w:sz w:val="22"/>
                <w:szCs w:val="22"/>
              </w:rPr>
              <w:t>16591</w:t>
            </w:r>
            <w:r w:rsidR="00453B6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C691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53B65">
              <w:rPr>
                <w:rFonts w:ascii="Times New Roman" w:hAnsi="Times New Roman" w:cs="Times New Roman"/>
                <w:sz w:val="22"/>
                <w:szCs w:val="22"/>
              </w:rPr>
              <w:t>485</w:t>
            </w:r>
            <w:r w:rsidR="004C691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66C0A">
              <w:rPr>
                <w:rFonts w:ascii="Times New Roman" w:hAnsi="Times New Roman" w:cs="Times New Roman"/>
                <w:sz w:val="22"/>
                <w:szCs w:val="22"/>
              </w:rPr>
              <w:t xml:space="preserve">  КПП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165901001</w:t>
            </w:r>
          </w:p>
          <w:p w:rsidR="00453B65" w:rsidRDefault="00453B65" w:rsidP="00047AA1">
            <w:pPr>
              <w:pStyle w:val="1"/>
              <w:tabs>
                <w:tab w:val="left" w:pos="552"/>
              </w:tabs>
              <w:spacing w:line="240" w:lineRule="auto"/>
              <w:ind w:firstLine="0"/>
              <w:rPr>
                <w:b w:val="0"/>
              </w:rPr>
            </w:pPr>
            <w:proofErr w:type="spellStart"/>
            <w:r>
              <w:rPr>
                <w:b w:val="0"/>
              </w:rPr>
              <w:t>р</w:t>
            </w:r>
            <w:proofErr w:type="spellEnd"/>
            <w:r>
              <w:rPr>
                <w:b w:val="0"/>
              </w:rPr>
              <w:t xml:space="preserve">/с </w:t>
            </w:r>
            <w:r w:rsidRPr="00453B65">
              <w:rPr>
                <w:b w:val="0"/>
              </w:rPr>
              <w:t>40702810929070003284</w:t>
            </w:r>
            <w:r>
              <w:rPr>
                <w:b w:val="0"/>
              </w:rPr>
              <w:t xml:space="preserve"> </w:t>
            </w:r>
          </w:p>
          <w:p w:rsidR="00453B65" w:rsidRDefault="004C6917" w:rsidP="00047AA1">
            <w:pPr>
              <w:pStyle w:val="1"/>
              <w:tabs>
                <w:tab w:val="left" w:pos="552"/>
              </w:tabs>
              <w:spacing w:line="240" w:lineRule="auto"/>
              <w:ind w:firstLine="0"/>
              <w:rPr>
                <w:b w:val="0"/>
              </w:rPr>
            </w:pPr>
            <w:r>
              <w:rPr>
                <w:b w:val="0"/>
              </w:rPr>
              <w:t xml:space="preserve">в </w:t>
            </w:r>
            <w:r w:rsidR="00453B65" w:rsidRPr="00453B65">
              <w:rPr>
                <w:b w:val="0"/>
              </w:rPr>
              <w:t>ФИЛИАЛ "НИЖЕГОРОДСКИЙ" АО "АЛЬФА-БАНК"</w:t>
            </w:r>
            <w:r>
              <w:rPr>
                <w:b w:val="0"/>
              </w:rPr>
              <w:t xml:space="preserve"> </w:t>
            </w:r>
          </w:p>
          <w:p w:rsidR="00453B65" w:rsidRDefault="004C6917" w:rsidP="00047AA1">
            <w:pPr>
              <w:pStyle w:val="1"/>
              <w:tabs>
                <w:tab w:val="left" w:pos="552"/>
              </w:tabs>
              <w:spacing w:line="240" w:lineRule="auto"/>
              <w:ind w:firstLine="0"/>
              <w:rPr>
                <w:b w:val="0"/>
              </w:rPr>
            </w:pPr>
            <w:r>
              <w:rPr>
                <w:b w:val="0"/>
              </w:rPr>
              <w:t xml:space="preserve"> к/с </w:t>
            </w:r>
            <w:r w:rsidR="00453B65" w:rsidRPr="00453B65">
              <w:rPr>
                <w:b w:val="0"/>
              </w:rPr>
              <w:t>30101810200000000824</w:t>
            </w:r>
          </w:p>
          <w:p w:rsidR="00047AA1" w:rsidRPr="00047AA1" w:rsidRDefault="004C6917" w:rsidP="00047AA1">
            <w:pPr>
              <w:pStyle w:val="1"/>
              <w:tabs>
                <w:tab w:val="left" w:pos="552"/>
              </w:tabs>
              <w:spacing w:line="240" w:lineRule="auto"/>
              <w:ind w:firstLine="0"/>
              <w:rPr>
                <w:b w:val="0"/>
              </w:rPr>
            </w:pPr>
            <w:r>
              <w:rPr>
                <w:b w:val="0"/>
              </w:rPr>
              <w:t xml:space="preserve">БИК </w:t>
            </w:r>
            <w:r w:rsidR="00453B65">
              <w:rPr>
                <w:b w:val="0"/>
              </w:rPr>
              <w:t>042</w:t>
            </w:r>
            <w:r>
              <w:rPr>
                <w:b w:val="0"/>
              </w:rPr>
              <w:t>20</w:t>
            </w:r>
            <w:r w:rsidR="00453B65">
              <w:rPr>
                <w:b w:val="0"/>
              </w:rPr>
              <w:t>2824</w:t>
            </w:r>
          </w:p>
          <w:p w:rsidR="00047AA1" w:rsidRDefault="00F7035F" w:rsidP="004C6917">
            <w:pPr>
              <w:tabs>
                <w:tab w:val="left" w:pos="552"/>
              </w:tabs>
            </w:pPr>
            <w:r>
              <w:rPr>
                <w:bCs/>
                <w:sz w:val="22"/>
                <w:szCs w:val="22"/>
              </w:rPr>
              <w:t xml:space="preserve">ОГРН </w:t>
            </w:r>
            <w:r w:rsidRPr="00F7035F">
              <w:rPr>
                <w:bCs/>
                <w:sz w:val="22"/>
                <w:szCs w:val="22"/>
              </w:rPr>
              <w:t>1171690005080</w:t>
            </w:r>
          </w:p>
          <w:p w:rsidR="00047AA1" w:rsidRPr="00D66C0A" w:rsidRDefault="00047AA1" w:rsidP="00047AA1">
            <w:pPr>
              <w:pStyle w:val="a3"/>
              <w:tabs>
                <w:tab w:val="left" w:pos="552"/>
              </w:tabs>
              <w:ind w:left="552"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21E50" w:rsidRDefault="00921E50" w:rsidP="00047AA1">
            <w:pPr>
              <w:pStyle w:val="a3"/>
              <w:tabs>
                <w:tab w:val="left" w:pos="78"/>
              </w:tabs>
              <w:ind w:left="252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47AA1" w:rsidRPr="00D66C0A" w:rsidRDefault="00047AA1" w:rsidP="00047AA1">
            <w:pPr>
              <w:pStyle w:val="a3"/>
              <w:tabs>
                <w:tab w:val="left" w:pos="78"/>
              </w:tabs>
              <w:ind w:left="252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D66C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Директор</w:t>
            </w:r>
          </w:p>
          <w:p w:rsidR="00047AA1" w:rsidRPr="00D66C0A" w:rsidRDefault="00047AA1" w:rsidP="00047AA1">
            <w:pPr>
              <w:pStyle w:val="a3"/>
              <w:tabs>
                <w:tab w:val="left" w:pos="78"/>
              </w:tabs>
              <w:ind w:left="252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47AA1" w:rsidRPr="00D66C0A" w:rsidRDefault="00047AA1" w:rsidP="00047AA1">
            <w:pPr>
              <w:pStyle w:val="a3"/>
              <w:tabs>
                <w:tab w:val="left" w:pos="78"/>
              </w:tabs>
              <w:ind w:left="252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66C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</w:t>
            </w:r>
            <w:r w:rsidR="004C69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_______Р.И.Гимадиев</w:t>
            </w:r>
            <w:proofErr w:type="spellEnd"/>
          </w:p>
          <w:p w:rsidR="00047AA1" w:rsidRPr="00D66C0A" w:rsidRDefault="00047AA1" w:rsidP="00047AA1">
            <w:pPr>
              <w:pStyle w:val="a3"/>
              <w:tabs>
                <w:tab w:val="left" w:pos="78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922" w:type="dxa"/>
          </w:tcPr>
          <w:p w:rsidR="00047AA1" w:rsidRPr="00D66C0A" w:rsidRDefault="00047AA1" w:rsidP="004B140C">
            <w:pPr>
              <w:pStyle w:val="a3"/>
              <w:tabs>
                <w:tab w:val="left" w:pos="-540"/>
              </w:tabs>
              <w:ind w:left="252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6C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ПОКУПАТЕЛЬ</w:t>
            </w:r>
          </w:p>
          <w:p w:rsidR="00047AA1" w:rsidRDefault="00F33708" w:rsidP="004B140C">
            <w:pPr>
              <w:pStyle w:val="a3"/>
              <w:tabs>
                <w:tab w:val="left" w:pos="-540"/>
              </w:tabs>
              <w:ind w:left="25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ООО</w:t>
            </w:r>
            <w:r w:rsidRPr="00D66C0A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821CF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_________________________</w:t>
            </w:r>
            <w:r w:rsidRPr="00D66C0A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821CF1" w:rsidRDefault="00821CF1" w:rsidP="004B140C">
            <w:pPr>
              <w:pStyle w:val="a3"/>
              <w:tabs>
                <w:tab w:val="left" w:pos="-540"/>
              </w:tabs>
              <w:ind w:left="25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821CF1" w:rsidRDefault="00821CF1" w:rsidP="004B140C">
            <w:pPr>
              <w:pStyle w:val="a3"/>
              <w:tabs>
                <w:tab w:val="left" w:pos="-540"/>
              </w:tabs>
              <w:ind w:left="25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821CF1" w:rsidRDefault="00821CF1" w:rsidP="004B140C">
            <w:pPr>
              <w:pStyle w:val="a3"/>
              <w:tabs>
                <w:tab w:val="left" w:pos="-540"/>
              </w:tabs>
              <w:ind w:left="25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821CF1" w:rsidRDefault="00821CF1" w:rsidP="004B140C">
            <w:pPr>
              <w:pStyle w:val="a3"/>
              <w:tabs>
                <w:tab w:val="left" w:pos="-540"/>
              </w:tabs>
              <w:ind w:left="25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821CF1" w:rsidRDefault="00821CF1" w:rsidP="004B140C">
            <w:pPr>
              <w:pStyle w:val="a3"/>
              <w:tabs>
                <w:tab w:val="left" w:pos="-540"/>
              </w:tabs>
              <w:ind w:left="25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821CF1" w:rsidRDefault="00821CF1" w:rsidP="004B140C">
            <w:pPr>
              <w:pStyle w:val="a3"/>
              <w:tabs>
                <w:tab w:val="left" w:pos="-540"/>
              </w:tabs>
              <w:ind w:left="25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821CF1" w:rsidRDefault="00821CF1" w:rsidP="004B140C">
            <w:pPr>
              <w:pStyle w:val="a3"/>
              <w:tabs>
                <w:tab w:val="left" w:pos="-540"/>
              </w:tabs>
              <w:ind w:left="25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821CF1" w:rsidRPr="00821CF1" w:rsidRDefault="00821CF1" w:rsidP="00821CF1">
            <w:pPr>
              <w:pStyle w:val="a3"/>
              <w:tabs>
                <w:tab w:val="left" w:pos="-540"/>
              </w:tabs>
              <w:ind w:left="252" w:firstLine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047AA1" w:rsidRDefault="00047AA1" w:rsidP="004B140C">
            <w:pPr>
              <w:pStyle w:val="a3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47AA1" w:rsidRDefault="00047AA1" w:rsidP="004B140C">
            <w:pPr>
              <w:pStyle w:val="a3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47AA1" w:rsidRDefault="00047AA1" w:rsidP="004B140C">
            <w:pPr>
              <w:pStyle w:val="a3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21E50" w:rsidRPr="00CD1993" w:rsidRDefault="00A2460A" w:rsidP="00921E50">
            <w:pPr>
              <w:pStyle w:val="a3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="00921E50" w:rsidRPr="00CD1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иректор</w:t>
            </w:r>
          </w:p>
          <w:p w:rsidR="00921E50" w:rsidRDefault="00921E50" w:rsidP="00921E50">
            <w:pPr>
              <w:pStyle w:val="a3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21E50" w:rsidRDefault="00921E50" w:rsidP="00921E50">
            <w:pPr>
              <w:pStyle w:val="a3"/>
              <w:tabs>
                <w:tab w:val="left" w:pos="78"/>
              </w:tabs>
              <w:ind w:left="252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____</w:t>
            </w:r>
            <w:r w:rsidRPr="002431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</w:t>
            </w:r>
            <w:r w:rsidR="00A246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</w:t>
            </w:r>
          </w:p>
          <w:p w:rsidR="00047AA1" w:rsidRDefault="00047AA1" w:rsidP="004B140C">
            <w:pPr>
              <w:pStyle w:val="a3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47AA1" w:rsidRPr="00921E50" w:rsidRDefault="00047AA1" w:rsidP="004B140C">
            <w:pPr>
              <w:pStyle w:val="a3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047AA1" w:rsidRDefault="00047AA1" w:rsidP="004B140C">
            <w:pPr>
              <w:pStyle w:val="a3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47AA1" w:rsidRDefault="00047AA1" w:rsidP="004B140C">
            <w:pPr>
              <w:pStyle w:val="a3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47AA1" w:rsidRDefault="00047AA1" w:rsidP="004B140C">
            <w:pPr>
              <w:pStyle w:val="a3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47AA1" w:rsidRPr="002431E3" w:rsidRDefault="00047AA1" w:rsidP="004B140C">
            <w:pPr>
              <w:pStyle w:val="a3"/>
              <w:tabs>
                <w:tab w:val="left" w:pos="-540"/>
              </w:tabs>
              <w:ind w:left="252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D1993" w:rsidRPr="00D66C0A" w:rsidRDefault="00CD1993" w:rsidP="00CD1993">
            <w:pPr>
              <w:pStyle w:val="a3"/>
              <w:tabs>
                <w:tab w:val="left" w:pos="78"/>
              </w:tabs>
              <w:ind w:left="252"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047AA1" w:rsidRPr="00D66C0A" w:rsidRDefault="00047AA1" w:rsidP="003C079F">
            <w:pPr>
              <w:pStyle w:val="a3"/>
              <w:tabs>
                <w:tab w:val="left" w:pos="78"/>
              </w:tabs>
              <w:ind w:left="252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:rsidR="003C079F" w:rsidRPr="00BD348D" w:rsidRDefault="006E16D2" w:rsidP="00BD348D">
      <w:pPr>
        <w:pStyle w:val="a3"/>
        <w:tabs>
          <w:tab w:val="left" w:pos="-540"/>
        </w:tabs>
        <w:ind w:firstLine="0"/>
        <w:jc w:val="left"/>
        <w:rPr>
          <w:sz w:val="22"/>
          <w:szCs w:val="22"/>
        </w:rPr>
      </w:pPr>
      <w:r>
        <w:lastRenderedPageBreak/>
        <w:t>Приложение №</w:t>
      </w:r>
      <w:r w:rsidR="00F07B1E">
        <w:t>2</w:t>
      </w:r>
    </w:p>
    <w:p w:rsidR="00BD348D" w:rsidRPr="00821CF1" w:rsidRDefault="003C079F" w:rsidP="00BD348D">
      <w:pPr>
        <w:jc w:val="right"/>
        <w:rPr>
          <w:lang w:val="en-US"/>
        </w:rPr>
      </w:pPr>
      <w:r>
        <w:t xml:space="preserve"> к договору № </w:t>
      </w:r>
      <w:r w:rsidR="00821CF1">
        <w:rPr>
          <w:lang w:val="en-US"/>
        </w:rPr>
        <w:t>_______</w:t>
      </w:r>
    </w:p>
    <w:p w:rsidR="003C079F" w:rsidRDefault="00BD348D" w:rsidP="00BD348D">
      <w:pPr>
        <w:jc w:val="right"/>
      </w:pPr>
      <w:r>
        <w:tab/>
      </w:r>
      <w:r w:rsidR="003C079F">
        <w:t>от «__» ___________ 201</w:t>
      </w:r>
      <w:r w:rsidR="003C7826">
        <w:t>5</w:t>
      </w:r>
      <w:r w:rsidR="003C079F">
        <w:t>г.</w:t>
      </w:r>
    </w:p>
    <w:p w:rsidR="003C079F" w:rsidRDefault="004C6917" w:rsidP="003C079F">
      <w:pPr>
        <w:jc w:val="right"/>
      </w:pPr>
      <w:r>
        <w:t>между ООО «БЕТОН</w:t>
      </w:r>
      <w:r w:rsidR="00176E24">
        <w:t>М</w:t>
      </w:r>
      <w:r w:rsidR="003C079F">
        <w:t xml:space="preserve">» и </w:t>
      </w:r>
    </w:p>
    <w:p w:rsidR="003C079F" w:rsidRDefault="00A2460A" w:rsidP="00BD348D">
      <w:pPr>
        <w:jc w:val="center"/>
      </w:pPr>
      <w:r>
        <w:t>ОО</w:t>
      </w:r>
      <w:r w:rsidR="00CD1993">
        <w:t xml:space="preserve">О </w:t>
      </w:r>
      <w:r w:rsidR="00BD348D" w:rsidRPr="00D66C0A">
        <w:rPr>
          <w:b/>
          <w:sz w:val="22"/>
          <w:szCs w:val="22"/>
        </w:rPr>
        <w:t>«</w:t>
      </w:r>
      <w:r w:rsidR="00821CF1" w:rsidRPr="00821CF1">
        <w:t>_______________________</w:t>
      </w:r>
      <w:r w:rsidR="00BD348D" w:rsidRPr="00D66C0A">
        <w:rPr>
          <w:b/>
          <w:sz w:val="22"/>
          <w:szCs w:val="22"/>
        </w:rPr>
        <w:t>»</w:t>
      </w:r>
    </w:p>
    <w:p w:rsidR="003C079F" w:rsidRDefault="003C079F" w:rsidP="003C079F">
      <w:pPr>
        <w:jc w:val="both"/>
      </w:pPr>
    </w:p>
    <w:p w:rsidR="003C079F" w:rsidRDefault="003C079F" w:rsidP="003C079F">
      <w:pPr>
        <w:spacing w:line="360" w:lineRule="auto"/>
        <w:jc w:val="both"/>
      </w:pPr>
    </w:p>
    <w:p w:rsidR="003C079F" w:rsidRDefault="003C079F" w:rsidP="003C079F">
      <w:pPr>
        <w:spacing w:line="360" w:lineRule="auto"/>
        <w:jc w:val="both"/>
      </w:pPr>
    </w:p>
    <w:p w:rsidR="003C079F" w:rsidRPr="00BD348D" w:rsidRDefault="00A2460A" w:rsidP="00BD348D">
      <w:pPr>
        <w:pStyle w:val="a3"/>
        <w:tabs>
          <w:tab w:val="left" w:pos="-540"/>
        </w:tabs>
        <w:ind w:left="25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t>Настоящим ОО</w:t>
      </w:r>
      <w:r w:rsidR="003C079F">
        <w:t>О</w:t>
      </w:r>
      <w:r w:rsidR="00BD348D" w:rsidRPr="00D66C0A">
        <w:rPr>
          <w:rFonts w:ascii="Times New Roman" w:hAnsi="Times New Roman" w:cs="Times New Roman"/>
          <w:b/>
          <w:sz w:val="22"/>
          <w:szCs w:val="22"/>
        </w:rPr>
        <w:t>«</w:t>
      </w:r>
      <w:r w:rsidR="00821CF1" w:rsidRPr="00821CF1">
        <w:rPr>
          <w:rFonts w:ascii="Times New Roman" w:hAnsi="Times New Roman" w:cs="Times New Roman"/>
        </w:rPr>
        <w:t>______________________________________________________</w:t>
      </w:r>
      <w:r w:rsidR="00BD348D" w:rsidRPr="00D66C0A">
        <w:rPr>
          <w:rFonts w:ascii="Times New Roman" w:hAnsi="Times New Roman" w:cs="Times New Roman"/>
          <w:b/>
          <w:sz w:val="22"/>
          <w:szCs w:val="22"/>
        </w:rPr>
        <w:t>»</w:t>
      </w:r>
      <w:r w:rsidR="00CD1993">
        <w:t>у</w:t>
      </w:r>
      <w:r w:rsidR="003C7826">
        <w:t>ведомляет  ООО</w:t>
      </w:r>
      <w:r w:rsidR="00CD1993">
        <w:t>«Б</w:t>
      </w:r>
      <w:r w:rsidR="003C7826">
        <w:t>ЕТОН</w:t>
      </w:r>
      <w:r w:rsidR="00176E24">
        <w:t>М</w:t>
      </w:r>
      <w:r w:rsidR="003C7826" w:rsidRPr="00D66C0A">
        <w:rPr>
          <w:b/>
          <w:sz w:val="22"/>
          <w:szCs w:val="22"/>
        </w:rPr>
        <w:t>»</w:t>
      </w:r>
      <w:r w:rsidR="003C7826" w:rsidRPr="009E12CD">
        <w:rPr>
          <w:sz w:val="22"/>
          <w:szCs w:val="22"/>
        </w:rPr>
        <w:t xml:space="preserve"> об ответственном лице Покупателя, уполномоченного на принятие Товара на Объекте и подписание накладных</w:t>
      </w:r>
      <w:r w:rsidR="00FB0073">
        <w:rPr>
          <w:sz w:val="22"/>
          <w:szCs w:val="22"/>
        </w:rPr>
        <w:t>.</w:t>
      </w:r>
    </w:p>
    <w:p w:rsidR="009E12CD" w:rsidRDefault="009E12CD" w:rsidP="009E12CD">
      <w:pPr>
        <w:numPr>
          <w:ilvl w:val="0"/>
          <w:numId w:val="13"/>
        </w:numPr>
        <w:spacing w:line="360" w:lineRule="auto"/>
        <w:jc w:val="both"/>
      </w:pPr>
      <w:r>
        <w:t>________________________________________________ (паспорт _______ серия ____________ выдан ______________ , зарегистрирован ___________________________).</w:t>
      </w:r>
    </w:p>
    <w:p w:rsidR="009E12CD" w:rsidRDefault="009E12CD" w:rsidP="009E12CD">
      <w:pPr>
        <w:spacing w:line="360" w:lineRule="auto"/>
        <w:jc w:val="both"/>
      </w:pPr>
      <w:r>
        <w:t>Подпись __________________________________________________________________ удостоверяю</w:t>
      </w:r>
    </w:p>
    <w:p w:rsidR="009E12CD" w:rsidRDefault="009E12CD" w:rsidP="009E12CD">
      <w:pPr>
        <w:spacing w:line="360" w:lineRule="auto"/>
        <w:ind w:left="360"/>
        <w:jc w:val="both"/>
      </w:pPr>
    </w:p>
    <w:p w:rsidR="009E12CD" w:rsidRDefault="009E12CD" w:rsidP="009E12CD">
      <w:pPr>
        <w:numPr>
          <w:ilvl w:val="0"/>
          <w:numId w:val="13"/>
        </w:numPr>
        <w:spacing w:line="360" w:lineRule="auto"/>
        <w:jc w:val="both"/>
      </w:pPr>
      <w:r>
        <w:t>________________________________________________ (паспорт _______ серия ____________ выдан ______________ , зарегистрирован ___________________________).</w:t>
      </w:r>
    </w:p>
    <w:p w:rsidR="009E12CD" w:rsidRDefault="009E12CD" w:rsidP="009E12CD">
      <w:pPr>
        <w:spacing w:line="360" w:lineRule="auto"/>
        <w:ind w:left="360"/>
        <w:jc w:val="both"/>
      </w:pPr>
    </w:p>
    <w:p w:rsidR="009E12CD" w:rsidRDefault="009E12CD" w:rsidP="009E12CD">
      <w:pPr>
        <w:spacing w:line="360" w:lineRule="auto"/>
        <w:jc w:val="both"/>
      </w:pPr>
      <w:r>
        <w:t>Подпись __________________________________________________________________ удостоверяю</w:t>
      </w:r>
    </w:p>
    <w:p w:rsidR="009E12CD" w:rsidRDefault="009E12CD" w:rsidP="009E12CD">
      <w:pPr>
        <w:spacing w:line="360" w:lineRule="auto"/>
        <w:ind w:left="360"/>
        <w:jc w:val="both"/>
      </w:pPr>
    </w:p>
    <w:p w:rsidR="003C079F" w:rsidRDefault="00A2460A" w:rsidP="003C079F">
      <w:pPr>
        <w:spacing w:line="360" w:lineRule="auto"/>
        <w:jc w:val="both"/>
      </w:pPr>
      <w:r>
        <w:t>Д</w:t>
      </w:r>
      <w:r w:rsidR="00FB0073">
        <w:t>иректор</w:t>
      </w:r>
    </w:p>
    <w:p w:rsidR="003C079F" w:rsidRDefault="00BD348D" w:rsidP="003C079F">
      <w:pPr>
        <w:spacing w:line="360" w:lineRule="auto"/>
        <w:jc w:val="both"/>
      </w:pPr>
      <w:r>
        <w:t>ООО</w:t>
      </w:r>
      <w:r w:rsidRPr="00D66C0A">
        <w:rPr>
          <w:b/>
          <w:sz w:val="22"/>
          <w:szCs w:val="22"/>
        </w:rPr>
        <w:t>«</w:t>
      </w:r>
      <w:r w:rsidR="00821CF1">
        <w:rPr>
          <w:lang w:val="en-US"/>
        </w:rPr>
        <w:t>_______________________</w:t>
      </w:r>
      <w:r w:rsidRPr="00D66C0A">
        <w:rPr>
          <w:b/>
          <w:sz w:val="22"/>
          <w:szCs w:val="22"/>
        </w:rPr>
        <w:t>»</w:t>
      </w:r>
    </w:p>
    <w:p w:rsidR="003C079F" w:rsidRDefault="003C079F" w:rsidP="003C079F">
      <w:pPr>
        <w:spacing w:line="360" w:lineRule="auto"/>
        <w:jc w:val="both"/>
      </w:pPr>
    </w:p>
    <w:p w:rsidR="003C079F" w:rsidRPr="00D40656" w:rsidRDefault="00FB0073" w:rsidP="003C079F">
      <w:pPr>
        <w:spacing w:line="360" w:lineRule="auto"/>
        <w:jc w:val="both"/>
      </w:pPr>
      <w:r>
        <w:t>________________________ /</w:t>
      </w:r>
      <w:r w:rsidR="003C079F">
        <w:t>/</w:t>
      </w:r>
    </w:p>
    <w:p w:rsidR="003C079F" w:rsidRPr="00D40656" w:rsidRDefault="003C079F" w:rsidP="003C079F">
      <w:pPr>
        <w:spacing w:line="360" w:lineRule="auto"/>
        <w:jc w:val="both"/>
      </w:pPr>
    </w:p>
    <w:p w:rsidR="003C079F" w:rsidRPr="00D66C0A" w:rsidRDefault="003C079F">
      <w:pPr>
        <w:pStyle w:val="a3"/>
        <w:tabs>
          <w:tab w:val="left" w:pos="-540"/>
        </w:tabs>
        <w:ind w:left="-540" w:firstLine="0"/>
        <w:jc w:val="left"/>
        <w:rPr>
          <w:sz w:val="22"/>
          <w:szCs w:val="22"/>
        </w:rPr>
      </w:pPr>
    </w:p>
    <w:p w:rsidR="00AD756A" w:rsidRPr="00FB0073" w:rsidRDefault="00AD756A">
      <w:pPr>
        <w:pStyle w:val="a3"/>
        <w:tabs>
          <w:tab w:val="left" w:pos="-540"/>
        </w:tabs>
        <w:ind w:left="-540" w:firstLine="0"/>
        <w:jc w:val="left"/>
        <w:rPr>
          <w:sz w:val="22"/>
          <w:szCs w:val="22"/>
        </w:rPr>
      </w:pPr>
    </w:p>
    <w:p w:rsidR="006E16D2" w:rsidRPr="00FB0073" w:rsidRDefault="006E16D2">
      <w:pPr>
        <w:pStyle w:val="a3"/>
        <w:tabs>
          <w:tab w:val="left" w:pos="-540"/>
        </w:tabs>
        <w:ind w:left="-540" w:firstLine="0"/>
        <w:jc w:val="left"/>
        <w:rPr>
          <w:sz w:val="22"/>
          <w:szCs w:val="22"/>
        </w:rPr>
      </w:pPr>
    </w:p>
    <w:p w:rsidR="006E16D2" w:rsidRPr="00FB0073" w:rsidRDefault="006E16D2">
      <w:pPr>
        <w:pStyle w:val="a3"/>
        <w:tabs>
          <w:tab w:val="left" w:pos="-540"/>
        </w:tabs>
        <w:ind w:left="-540" w:firstLine="0"/>
        <w:jc w:val="left"/>
        <w:rPr>
          <w:sz w:val="22"/>
          <w:szCs w:val="22"/>
        </w:rPr>
      </w:pPr>
    </w:p>
    <w:p w:rsidR="006E16D2" w:rsidRPr="00FB0073" w:rsidRDefault="006E16D2">
      <w:pPr>
        <w:pStyle w:val="a3"/>
        <w:tabs>
          <w:tab w:val="left" w:pos="-540"/>
        </w:tabs>
        <w:ind w:left="-540" w:firstLine="0"/>
        <w:jc w:val="left"/>
        <w:rPr>
          <w:sz w:val="22"/>
          <w:szCs w:val="22"/>
        </w:rPr>
      </w:pPr>
    </w:p>
    <w:p w:rsidR="006E16D2" w:rsidRPr="00FB0073" w:rsidRDefault="006E16D2">
      <w:pPr>
        <w:pStyle w:val="a3"/>
        <w:tabs>
          <w:tab w:val="left" w:pos="-540"/>
        </w:tabs>
        <w:ind w:left="-540" w:firstLine="0"/>
        <w:jc w:val="left"/>
        <w:rPr>
          <w:sz w:val="22"/>
          <w:szCs w:val="22"/>
        </w:rPr>
      </w:pPr>
    </w:p>
    <w:p w:rsidR="006E16D2" w:rsidRPr="00FB0073" w:rsidRDefault="006E16D2">
      <w:pPr>
        <w:pStyle w:val="a3"/>
        <w:tabs>
          <w:tab w:val="left" w:pos="-540"/>
        </w:tabs>
        <w:ind w:left="-540" w:firstLine="0"/>
        <w:jc w:val="left"/>
        <w:rPr>
          <w:sz w:val="22"/>
          <w:szCs w:val="22"/>
        </w:rPr>
      </w:pPr>
    </w:p>
    <w:p w:rsidR="006E16D2" w:rsidRPr="00FB0073" w:rsidRDefault="006E16D2">
      <w:pPr>
        <w:pStyle w:val="a3"/>
        <w:tabs>
          <w:tab w:val="left" w:pos="-540"/>
        </w:tabs>
        <w:ind w:left="-540" w:firstLine="0"/>
        <w:jc w:val="left"/>
        <w:rPr>
          <w:sz w:val="22"/>
          <w:szCs w:val="22"/>
        </w:rPr>
      </w:pPr>
    </w:p>
    <w:p w:rsidR="006E16D2" w:rsidRPr="00FB0073" w:rsidRDefault="006E16D2">
      <w:pPr>
        <w:pStyle w:val="a3"/>
        <w:tabs>
          <w:tab w:val="left" w:pos="-540"/>
        </w:tabs>
        <w:ind w:left="-540" w:firstLine="0"/>
        <w:jc w:val="left"/>
        <w:rPr>
          <w:sz w:val="22"/>
          <w:szCs w:val="22"/>
        </w:rPr>
      </w:pPr>
    </w:p>
    <w:p w:rsidR="006E16D2" w:rsidRPr="00FB0073" w:rsidRDefault="006E16D2">
      <w:pPr>
        <w:pStyle w:val="a3"/>
        <w:tabs>
          <w:tab w:val="left" w:pos="-540"/>
        </w:tabs>
        <w:ind w:left="-540" w:firstLine="0"/>
        <w:jc w:val="left"/>
        <w:rPr>
          <w:sz w:val="22"/>
          <w:szCs w:val="22"/>
        </w:rPr>
      </w:pPr>
    </w:p>
    <w:p w:rsidR="006E16D2" w:rsidRPr="00FB0073" w:rsidRDefault="006E16D2">
      <w:pPr>
        <w:pStyle w:val="a3"/>
        <w:tabs>
          <w:tab w:val="left" w:pos="-540"/>
        </w:tabs>
        <w:ind w:left="-540" w:firstLine="0"/>
        <w:jc w:val="left"/>
        <w:rPr>
          <w:sz w:val="22"/>
          <w:szCs w:val="22"/>
        </w:rPr>
      </w:pPr>
    </w:p>
    <w:p w:rsidR="006E16D2" w:rsidRPr="00FB0073" w:rsidRDefault="006E16D2">
      <w:pPr>
        <w:pStyle w:val="a3"/>
        <w:tabs>
          <w:tab w:val="left" w:pos="-540"/>
        </w:tabs>
        <w:ind w:left="-540" w:firstLine="0"/>
        <w:jc w:val="left"/>
        <w:rPr>
          <w:sz w:val="22"/>
          <w:szCs w:val="22"/>
        </w:rPr>
      </w:pPr>
    </w:p>
    <w:p w:rsidR="006E16D2" w:rsidRDefault="006E16D2">
      <w:pPr>
        <w:pStyle w:val="a3"/>
        <w:tabs>
          <w:tab w:val="left" w:pos="-540"/>
        </w:tabs>
        <w:ind w:left="-540" w:firstLine="0"/>
        <w:jc w:val="left"/>
        <w:rPr>
          <w:sz w:val="22"/>
          <w:szCs w:val="22"/>
        </w:rPr>
      </w:pPr>
    </w:p>
    <w:p w:rsidR="00027170" w:rsidRPr="00027170" w:rsidRDefault="00027170">
      <w:pPr>
        <w:pStyle w:val="a3"/>
        <w:tabs>
          <w:tab w:val="left" w:pos="-540"/>
        </w:tabs>
        <w:ind w:left="-540" w:firstLine="0"/>
        <w:jc w:val="left"/>
        <w:rPr>
          <w:sz w:val="22"/>
          <w:szCs w:val="22"/>
        </w:rPr>
      </w:pPr>
    </w:p>
    <w:p w:rsidR="006E16D2" w:rsidRPr="00FB0073" w:rsidRDefault="006E16D2">
      <w:pPr>
        <w:pStyle w:val="a3"/>
        <w:tabs>
          <w:tab w:val="left" w:pos="-540"/>
        </w:tabs>
        <w:ind w:left="-540" w:firstLine="0"/>
        <w:jc w:val="left"/>
        <w:rPr>
          <w:sz w:val="22"/>
          <w:szCs w:val="22"/>
        </w:rPr>
      </w:pPr>
    </w:p>
    <w:p w:rsidR="006E16D2" w:rsidRDefault="006E16D2">
      <w:pPr>
        <w:pStyle w:val="a3"/>
        <w:tabs>
          <w:tab w:val="left" w:pos="-540"/>
        </w:tabs>
        <w:ind w:left="-540" w:firstLine="0"/>
        <w:jc w:val="left"/>
        <w:rPr>
          <w:sz w:val="22"/>
          <w:szCs w:val="22"/>
        </w:rPr>
      </w:pPr>
    </w:p>
    <w:p w:rsidR="003C7826" w:rsidRDefault="003C7826">
      <w:pPr>
        <w:pStyle w:val="a3"/>
        <w:tabs>
          <w:tab w:val="left" w:pos="-540"/>
        </w:tabs>
        <w:ind w:left="-540" w:firstLine="0"/>
        <w:jc w:val="left"/>
        <w:rPr>
          <w:sz w:val="22"/>
          <w:szCs w:val="22"/>
        </w:rPr>
      </w:pPr>
    </w:p>
    <w:p w:rsidR="003C7826" w:rsidRDefault="003C7826">
      <w:pPr>
        <w:pStyle w:val="a3"/>
        <w:tabs>
          <w:tab w:val="left" w:pos="-540"/>
        </w:tabs>
        <w:ind w:left="-540" w:firstLine="0"/>
        <w:jc w:val="left"/>
        <w:rPr>
          <w:sz w:val="22"/>
          <w:szCs w:val="22"/>
        </w:rPr>
      </w:pPr>
    </w:p>
    <w:p w:rsidR="003C7826" w:rsidRDefault="003C7826">
      <w:pPr>
        <w:pStyle w:val="a3"/>
        <w:tabs>
          <w:tab w:val="left" w:pos="-540"/>
        </w:tabs>
        <w:ind w:left="-540" w:firstLine="0"/>
        <w:jc w:val="left"/>
        <w:rPr>
          <w:sz w:val="22"/>
          <w:szCs w:val="22"/>
        </w:rPr>
      </w:pPr>
    </w:p>
    <w:p w:rsidR="003C7826" w:rsidRDefault="003C7826">
      <w:pPr>
        <w:pStyle w:val="a3"/>
        <w:tabs>
          <w:tab w:val="left" w:pos="-540"/>
        </w:tabs>
        <w:ind w:left="-540" w:firstLine="0"/>
        <w:jc w:val="left"/>
        <w:rPr>
          <w:sz w:val="22"/>
          <w:szCs w:val="22"/>
        </w:rPr>
      </w:pPr>
    </w:p>
    <w:p w:rsidR="003C7826" w:rsidRDefault="003C7826">
      <w:pPr>
        <w:pStyle w:val="a3"/>
        <w:tabs>
          <w:tab w:val="left" w:pos="-540"/>
        </w:tabs>
        <w:ind w:left="-540" w:firstLine="0"/>
        <w:jc w:val="left"/>
        <w:rPr>
          <w:sz w:val="22"/>
          <w:szCs w:val="22"/>
        </w:rPr>
      </w:pPr>
    </w:p>
    <w:p w:rsidR="003C7826" w:rsidRDefault="003C7826">
      <w:pPr>
        <w:pStyle w:val="a3"/>
        <w:tabs>
          <w:tab w:val="left" w:pos="-540"/>
        </w:tabs>
        <w:ind w:left="-540" w:firstLine="0"/>
        <w:jc w:val="left"/>
        <w:rPr>
          <w:sz w:val="22"/>
          <w:szCs w:val="22"/>
        </w:rPr>
      </w:pPr>
    </w:p>
    <w:p w:rsidR="003C7826" w:rsidRPr="003C7826" w:rsidRDefault="003C7826">
      <w:pPr>
        <w:pStyle w:val="a3"/>
        <w:tabs>
          <w:tab w:val="left" w:pos="-540"/>
        </w:tabs>
        <w:ind w:left="-540" w:firstLine="0"/>
        <w:jc w:val="left"/>
        <w:rPr>
          <w:sz w:val="22"/>
          <w:szCs w:val="22"/>
        </w:rPr>
      </w:pPr>
    </w:p>
    <w:p w:rsidR="00BD348D" w:rsidRDefault="00BD348D" w:rsidP="006E16D2">
      <w:pPr>
        <w:jc w:val="right"/>
      </w:pPr>
    </w:p>
    <w:p w:rsidR="00BD348D" w:rsidRDefault="00BD348D" w:rsidP="006E16D2">
      <w:pPr>
        <w:jc w:val="right"/>
      </w:pPr>
    </w:p>
    <w:p w:rsidR="00BD348D" w:rsidRDefault="00BD348D" w:rsidP="006E16D2">
      <w:pPr>
        <w:jc w:val="right"/>
      </w:pPr>
    </w:p>
    <w:p w:rsidR="00BD348D" w:rsidRDefault="00BD348D" w:rsidP="006E16D2">
      <w:pPr>
        <w:jc w:val="right"/>
      </w:pPr>
    </w:p>
    <w:p w:rsidR="00BD348D" w:rsidRDefault="00BD348D" w:rsidP="006E16D2">
      <w:pPr>
        <w:jc w:val="right"/>
      </w:pPr>
    </w:p>
    <w:p w:rsidR="00BD348D" w:rsidRDefault="00BD348D" w:rsidP="006E16D2">
      <w:pPr>
        <w:jc w:val="right"/>
      </w:pPr>
    </w:p>
    <w:p w:rsidR="006E16D2" w:rsidRDefault="006E16D2" w:rsidP="006E16D2">
      <w:pPr>
        <w:jc w:val="right"/>
      </w:pPr>
      <w:r>
        <w:t>Приложение №</w:t>
      </w:r>
      <w:r w:rsidR="00F07B1E">
        <w:t>3</w:t>
      </w:r>
    </w:p>
    <w:p w:rsidR="006E16D2" w:rsidRDefault="006E16D2" w:rsidP="006E16D2">
      <w:pPr>
        <w:jc w:val="right"/>
      </w:pPr>
      <w:r>
        <w:t xml:space="preserve">к договору поставки </w:t>
      </w:r>
    </w:p>
    <w:p w:rsidR="006E16D2" w:rsidRDefault="006E16D2" w:rsidP="006E16D2">
      <w:pPr>
        <w:jc w:val="right"/>
      </w:pPr>
      <w:r>
        <w:t xml:space="preserve">№ </w:t>
      </w:r>
      <w:r w:rsidR="00821CF1" w:rsidRPr="00745AD4">
        <w:t>___________</w:t>
      </w:r>
      <w:r>
        <w:t xml:space="preserve"> от «____</w:t>
      </w:r>
      <w:r w:rsidR="00A2460A" w:rsidRPr="00083058">
        <w:rPr>
          <w:b/>
          <w:sz w:val="22"/>
          <w:szCs w:val="22"/>
        </w:rPr>
        <w:t>»</w:t>
      </w:r>
      <w:r>
        <w:t xml:space="preserve"> _________ 201</w:t>
      </w:r>
      <w:r w:rsidR="00FB0073">
        <w:t>5</w:t>
      </w:r>
      <w:r>
        <w:t>г.</w:t>
      </w:r>
    </w:p>
    <w:p w:rsidR="006E16D2" w:rsidRDefault="006E16D2" w:rsidP="006E16D2">
      <w:pPr>
        <w:jc w:val="center"/>
      </w:pPr>
    </w:p>
    <w:p w:rsidR="00FB0073" w:rsidRDefault="00FB0073" w:rsidP="00FB0073">
      <w:pPr>
        <w:pStyle w:val="a3"/>
        <w:tabs>
          <w:tab w:val="left" w:pos="-540"/>
        </w:tabs>
        <w:ind w:left="-540" w:firstLine="0"/>
        <w:jc w:val="left"/>
        <w:rPr>
          <w:sz w:val="22"/>
          <w:szCs w:val="22"/>
        </w:rPr>
      </w:pPr>
      <w:r w:rsidRPr="00083058">
        <w:rPr>
          <w:rFonts w:ascii="Times New Roman" w:hAnsi="Times New Roman" w:cs="Times New Roman"/>
          <w:b/>
          <w:sz w:val="22"/>
          <w:szCs w:val="22"/>
        </w:rPr>
        <w:t>«Утверждаю»</w:t>
      </w:r>
    </w:p>
    <w:p w:rsidR="00FB0073" w:rsidRDefault="00FB0073" w:rsidP="00FB0073">
      <w:pPr>
        <w:pStyle w:val="a3"/>
        <w:tabs>
          <w:tab w:val="left" w:pos="-540"/>
        </w:tabs>
        <w:ind w:left="-540"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</w:t>
      </w:r>
    </w:p>
    <w:p w:rsidR="00FB0073" w:rsidRDefault="00FB0073" w:rsidP="00FB0073">
      <w:pPr>
        <w:pStyle w:val="a3"/>
        <w:tabs>
          <w:tab w:val="left" w:pos="-540"/>
        </w:tabs>
        <w:ind w:left="-54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   </w:t>
      </w:r>
    </w:p>
    <w:p w:rsidR="00FB0073" w:rsidRDefault="00E46C9B" w:rsidP="00E46C9B">
      <w:pPr>
        <w:pStyle w:val="a3"/>
        <w:tabs>
          <w:tab w:val="left" w:pos="-540"/>
        </w:tabs>
        <w:ind w:left="-540" w:firstLine="0"/>
        <w:jc w:val="right"/>
        <w:rPr>
          <w:sz w:val="22"/>
          <w:szCs w:val="22"/>
        </w:rPr>
      </w:pPr>
      <w:r>
        <w:rPr>
          <w:sz w:val="22"/>
          <w:szCs w:val="22"/>
        </w:rPr>
        <w:t>«____»___________________20____г</w:t>
      </w:r>
    </w:p>
    <w:p w:rsidR="006E16D2" w:rsidRDefault="00FB0073" w:rsidP="00FB0073">
      <w:pPr>
        <w:jc w:val="center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E16D2" w:rsidRDefault="006E16D2" w:rsidP="006E16D2">
      <w:pPr>
        <w:jc w:val="center"/>
      </w:pPr>
    </w:p>
    <w:p w:rsidR="006E16D2" w:rsidRDefault="00745AD4" w:rsidP="006E16D2">
      <w:pPr>
        <w:spacing w:line="360" w:lineRule="auto"/>
        <w:jc w:val="both"/>
      </w:pPr>
      <w:r>
        <w:t xml:space="preserve">Настоящим ООО </w:t>
      </w:r>
      <w:r w:rsidR="004A5DDE">
        <w:t>«БЕТОН</w:t>
      </w:r>
      <w:r w:rsidR="00176E24">
        <w:t>М</w:t>
      </w:r>
      <w:r w:rsidRPr="00745AD4">
        <w:rPr>
          <w:b/>
        </w:rPr>
        <w:t>»</w:t>
      </w:r>
      <w:r w:rsidR="006E16D2">
        <w:t>увед</w:t>
      </w:r>
      <w:r>
        <w:t xml:space="preserve">омляет, </w:t>
      </w:r>
      <w:proofErr w:type="spellStart"/>
      <w:r>
        <w:t>а</w:t>
      </w:r>
      <w:r w:rsidR="00BD348D">
        <w:t>ООО</w:t>
      </w:r>
      <w:proofErr w:type="spellEnd"/>
      <w:r w:rsidR="00BD348D" w:rsidRPr="00D66C0A">
        <w:rPr>
          <w:b/>
          <w:sz w:val="22"/>
          <w:szCs w:val="22"/>
        </w:rPr>
        <w:t>«</w:t>
      </w:r>
      <w:r w:rsidRPr="00745AD4">
        <w:t>_______________________________</w:t>
      </w:r>
      <w:r w:rsidR="00BD348D" w:rsidRPr="00D66C0A">
        <w:rPr>
          <w:b/>
          <w:sz w:val="22"/>
          <w:szCs w:val="22"/>
        </w:rPr>
        <w:t>»</w:t>
      </w:r>
      <w:r w:rsidR="006E16D2">
        <w:t>соглашается и принимает следующие условия по расчету недогруза при поставке по Договору бетона (раствора) автобетоносмесителями Поставщика:</w:t>
      </w:r>
    </w:p>
    <w:p w:rsidR="008767C4" w:rsidRDefault="008767C4" w:rsidP="008767C4">
      <w:pPr>
        <w:tabs>
          <w:tab w:val="left" w:pos="4305"/>
        </w:tabs>
        <w:jc w:val="both"/>
      </w:pPr>
      <w:r>
        <w:t>При отправке бетона (раствора) автобетоносмесителями объемом  9,0 м</w:t>
      </w:r>
      <w:r>
        <w:rPr>
          <w:vertAlign w:val="superscript"/>
        </w:rPr>
        <w:t xml:space="preserve">3 </w:t>
      </w:r>
      <w:r>
        <w:t xml:space="preserve">  – недогруз рассчитывается до 5,0 м</w:t>
      </w:r>
      <w:r>
        <w:rPr>
          <w:vertAlign w:val="superscript"/>
        </w:rPr>
        <w:t>3</w:t>
      </w:r>
      <w:r>
        <w:t xml:space="preserve"> (включительно).</w:t>
      </w:r>
    </w:p>
    <w:p w:rsidR="006E16D2" w:rsidRDefault="006E16D2" w:rsidP="006E16D2">
      <w:pPr>
        <w:tabs>
          <w:tab w:val="left" w:pos="4305"/>
        </w:tabs>
        <w:jc w:val="both"/>
      </w:pPr>
    </w:p>
    <w:p w:rsidR="00CF6EB9" w:rsidRDefault="00CF6EB9" w:rsidP="00CF6EB9">
      <w:pPr>
        <w:tabs>
          <w:tab w:val="left" w:pos="4305"/>
        </w:tabs>
        <w:jc w:val="both"/>
      </w:pPr>
      <w:r>
        <w:t>При отправке бетона (раствора) автобетоносмесителями объемом  7,0 м</w:t>
      </w:r>
      <w:r>
        <w:rPr>
          <w:vertAlign w:val="superscript"/>
        </w:rPr>
        <w:t xml:space="preserve">3 </w:t>
      </w:r>
      <w:r>
        <w:t xml:space="preserve">  – недогруз рассчитывается до 4,0 м</w:t>
      </w:r>
      <w:r>
        <w:rPr>
          <w:vertAlign w:val="superscript"/>
        </w:rPr>
        <w:t>3</w:t>
      </w:r>
      <w:r>
        <w:t xml:space="preserve"> (включительно).</w:t>
      </w:r>
    </w:p>
    <w:p w:rsidR="00CF6EB9" w:rsidRDefault="00CF6EB9" w:rsidP="00CF6EB9">
      <w:pPr>
        <w:tabs>
          <w:tab w:val="left" w:pos="4305"/>
        </w:tabs>
        <w:jc w:val="both"/>
      </w:pPr>
    </w:p>
    <w:p w:rsidR="00CF6EB9" w:rsidRPr="004A5DDE" w:rsidRDefault="004C6917" w:rsidP="00CF6EB9">
      <w:pPr>
        <w:tabs>
          <w:tab w:val="left" w:pos="4305"/>
        </w:tabs>
        <w:jc w:val="both"/>
      </w:pPr>
      <w:r>
        <w:t>и рассчитывает отдельную плату за доставку.</w:t>
      </w:r>
    </w:p>
    <w:p w:rsidR="00CF6EB9" w:rsidRDefault="00CF6EB9" w:rsidP="00CF6EB9"/>
    <w:p w:rsidR="00CF6EB9" w:rsidRPr="004A5DDE" w:rsidRDefault="00CF6EB9" w:rsidP="004A5DDE">
      <w:pPr>
        <w:jc w:val="both"/>
      </w:pPr>
    </w:p>
    <w:p w:rsidR="00CF6EB9" w:rsidRDefault="00CF6EB9" w:rsidP="00CF6EB9">
      <w:pPr>
        <w:jc w:val="both"/>
      </w:pPr>
    </w:p>
    <w:p w:rsidR="00CF6EB9" w:rsidRDefault="00CF6EB9" w:rsidP="00CF6EB9">
      <w:pPr>
        <w:jc w:val="both"/>
        <w:rPr>
          <w:sz w:val="28"/>
          <w:szCs w:val="28"/>
        </w:rPr>
      </w:pPr>
    </w:p>
    <w:p w:rsidR="006E16D2" w:rsidRDefault="006E16D2" w:rsidP="00CF6EB9">
      <w:pPr>
        <w:tabs>
          <w:tab w:val="left" w:pos="4305"/>
        </w:tabs>
        <w:jc w:val="both"/>
      </w:pPr>
    </w:p>
    <w:p w:rsidR="006E16D2" w:rsidRDefault="006E16D2" w:rsidP="006E16D2">
      <w:pPr>
        <w:jc w:val="both"/>
      </w:pPr>
    </w:p>
    <w:p w:rsidR="006E16D2" w:rsidRDefault="006E16D2" w:rsidP="006E16D2">
      <w:pPr>
        <w:jc w:val="both"/>
        <w:rPr>
          <w:sz w:val="28"/>
          <w:szCs w:val="28"/>
        </w:rPr>
      </w:pPr>
    </w:p>
    <w:p w:rsidR="006E16D2" w:rsidRDefault="006E16D2" w:rsidP="006E16D2">
      <w:pPr>
        <w:jc w:val="both"/>
        <w:rPr>
          <w:sz w:val="28"/>
          <w:szCs w:val="28"/>
        </w:rPr>
      </w:pPr>
    </w:p>
    <w:p w:rsidR="006E16D2" w:rsidRDefault="006E16D2" w:rsidP="006E16D2">
      <w:pPr>
        <w:jc w:val="both"/>
        <w:rPr>
          <w:sz w:val="28"/>
          <w:szCs w:val="28"/>
        </w:rPr>
      </w:pPr>
    </w:p>
    <w:p w:rsidR="006E16D2" w:rsidRDefault="006E16D2" w:rsidP="006E16D2">
      <w:pPr>
        <w:jc w:val="both"/>
      </w:pPr>
      <w:r>
        <w:t xml:space="preserve">Поставщик:                                                                            Покупатель: </w:t>
      </w:r>
    </w:p>
    <w:p w:rsidR="006E16D2" w:rsidRDefault="006E16D2" w:rsidP="006E16D2">
      <w:pPr>
        <w:jc w:val="both"/>
      </w:pPr>
    </w:p>
    <w:p w:rsidR="006E16D2" w:rsidRDefault="006E16D2" w:rsidP="006E16D2">
      <w:pPr>
        <w:jc w:val="both"/>
      </w:pPr>
    </w:p>
    <w:p w:rsidR="006E16D2" w:rsidRDefault="006E16D2" w:rsidP="006E16D2">
      <w:pPr>
        <w:jc w:val="both"/>
      </w:pPr>
    </w:p>
    <w:p w:rsidR="006E16D2" w:rsidRPr="00FB0073" w:rsidRDefault="00FB0073" w:rsidP="006E16D2">
      <w:pPr>
        <w:jc w:val="both"/>
      </w:pPr>
      <w:r>
        <w:t xml:space="preserve">_________________ </w:t>
      </w:r>
      <w:proofErr w:type="spellStart"/>
      <w:r>
        <w:t>Р.И.Гимадиев</w:t>
      </w:r>
      <w:proofErr w:type="spellEnd"/>
      <w:r w:rsidR="00E05A47">
        <w:t xml:space="preserve">                                    _________________  </w:t>
      </w:r>
    </w:p>
    <w:p w:rsidR="006E16D2" w:rsidRDefault="006E16D2" w:rsidP="006E16D2">
      <w:pPr>
        <w:jc w:val="both"/>
      </w:pPr>
    </w:p>
    <w:p w:rsidR="006E16D2" w:rsidRDefault="006E16D2" w:rsidP="006E16D2">
      <w:pPr>
        <w:rPr>
          <w:sz w:val="28"/>
          <w:szCs w:val="28"/>
        </w:rPr>
      </w:pPr>
    </w:p>
    <w:p w:rsidR="006E16D2" w:rsidRDefault="006E16D2" w:rsidP="006E16D2">
      <w:pPr>
        <w:rPr>
          <w:sz w:val="28"/>
          <w:szCs w:val="28"/>
        </w:rPr>
      </w:pPr>
    </w:p>
    <w:p w:rsidR="006E16D2" w:rsidRDefault="006E16D2" w:rsidP="006E16D2">
      <w:pPr>
        <w:rPr>
          <w:sz w:val="28"/>
          <w:szCs w:val="28"/>
        </w:rPr>
      </w:pPr>
    </w:p>
    <w:p w:rsidR="006E16D2" w:rsidRDefault="006E16D2" w:rsidP="006E16D2">
      <w:pPr>
        <w:rPr>
          <w:sz w:val="28"/>
          <w:szCs w:val="28"/>
        </w:rPr>
      </w:pPr>
    </w:p>
    <w:p w:rsidR="006E16D2" w:rsidRDefault="006E16D2">
      <w:pPr>
        <w:pStyle w:val="a3"/>
        <w:tabs>
          <w:tab w:val="left" w:pos="-540"/>
        </w:tabs>
        <w:ind w:left="-540" w:firstLine="0"/>
        <w:jc w:val="left"/>
        <w:rPr>
          <w:sz w:val="22"/>
          <w:szCs w:val="22"/>
        </w:rPr>
      </w:pPr>
    </w:p>
    <w:p w:rsidR="008A4C66" w:rsidRDefault="008A4C66">
      <w:pPr>
        <w:pStyle w:val="a3"/>
        <w:tabs>
          <w:tab w:val="left" w:pos="-540"/>
        </w:tabs>
        <w:ind w:left="-540" w:firstLine="0"/>
        <w:jc w:val="left"/>
        <w:rPr>
          <w:sz w:val="22"/>
          <w:szCs w:val="22"/>
        </w:rPr>
      </w:pPr>
    </w:p>
    <w:p w:rsidR="00BD348D" w:rsidRDefault="00BD348D" w:rsidP="00A2460A">
      <w:pPr>
        <w:pStyle w:val="a3"/>
        <w:tabs>
          <w:tab w:val="left" w:pos="-540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D348D" w:rsidRDefault="00BD348D" w:rsidP="00A2460A">
      <w:pPr>
        <w:pStyle w:val="a3"/>
        <w:tabs>
          <w:tab w:val="left" w:pos="-540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D348D" w:rsidRDefault="00BD348D" w:rsidP="00A2460A">
      <w:pPr>
        <w:pStyle w:val="a3"/>
        <w:tabs>
          <w:tab w:val="left" w:pos="-540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D348D" w:rsidRDefault="00BD348D" w:rsidP="00A2460A">
      <w:pPr>
        <w:pStyle w:val="a3"/>
        <w:tabs>
          <w:tab w:val="left" w:pos="-540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D348D" w:rsidRDefault="00BD348D" w:rsidP="00A2460A">
      <w:pPr>
        <w:pStyle w:val="a3"/>
        <w:tabs>
          <w:tab w:val="left" w:pos="-540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D348D" w:rsidRDefault="00BD348D" w:rsidP="00A2460A">
      <w:pPr>
        <w:pStyle w:val="a3"/>
        <w:tabs>
          <w:tab w:val="left" w:pos="-540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D348D" w:rsidRDefault="00BD348D" w:rsidP="00A2460A">
      <w:pPr>
        <w:pStyle w:val="a3"/>
        <w:tabs>
          <w:tab w:val="left" w:pos="-540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D348D" w:rsidRDefault="00BD348D" w:rsidP="00A2460A">
      <w:pPr>
        <w:pStyle w:val="a3"/>
        <w:tabs>
          <w:tab w:val="left" w:pos="-540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D348D" w:rsidRDefault="00BD348D" w:rsidP="00A2460A">
      <w:pPr>
        <w:pStyle w:val="a3"/>
        <w:tabs>
          <w:tab w:val="left" w:pos="-540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D348D" w:rsidRDefault="00BD348D" w:rsidP="00A2460A">
      <w:pPr>
        <w:pStyle w:val="a3"/>
        <w:tabs>
          <w:tab w:val="left" w:pos="-540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D348D" w:rsidRDefault="00BD348D" w:rsidP="00A2460A">
      <w:pPr>
        <w:pStyle w:val="a3"/>
        <w:tabs>
          <w:tab w:val="left" w:pos="-540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D348D" w:rsidRDefault="00BD348D" w:rsidP="00A2460A">
      <w:pPr>
        <w:pStyle w:val="a3"/>
        <w:tabs>
          <w:tab w:val="left" w:pos="-540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D348D" w:rsidRDefault="00BD348D" w:rsidP="00A2460A">
      <w:pPr>
        <w:pStyle w:val="a3"/>
        <w:tabs>
          <w:tab w:val="left" w:pos="-540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D348D" w:rsidRDefault="00BD348D" w:rsidP="00A2460A">
      <w:pPr>
        <w:pStyle w:val="a3"/>
        <w:tabs>
          <w:tab w:val="left" w:pos="-540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D348D" w:rsidRDefault="00BD348D" w:rsidP="00A2460A">
      <w:pPr>
        <w:pStyle w:val="a3"/>
        <w:tabs>
          <w:tab w:val="left" w:pos="-540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8A4C66" w:rsidRPr="00F43F57" w:rsidRDefault="00F43F57" w:rsidP="00A2460A">
      <w:pPr>
        <w:pStyle w:val="a3"/>
        <w:tabs>
          <w:tab w:val="left" w:pos="-540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F43F57">
        <w:rPr>
          <w:rFonts w:ascii="Times New Roman" w:hAnsi="Times New Roman" w:cs="Times New Roman"/>
          <w:sz w:val="22"/>
          <w:szCs w:val="22"/>
        </w:rPr>
        <w:lastRenderedPageBreak/>
        <w:t>Приложение № 4</w:t>
      </w:r>
    </w:p>
    <w:p w:rsidR="00F43F57" w:rsidRPr="00F43F57" w:rsidRDefault="00F43F57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  <w:sz w:val="22"/>
          <w:szCs w:val="22"/>
        </w:rPr>
      </w:pPr>
      <w:r w:rsidRPr="00F43F5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к договору поставки</w:t>
      </w:r>
    </w:p>
    <w:p w:rsidR="00F43F57" w:rsidRPr="00F43F57" w:rsidRDefault="00F43F57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  <w:sz w:val="22"/>
          <w:szCs w:val="22"/>
        </w:rPr>
      </w:pPr>
      <w:r w:rsidRPr="00F43F57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                № </w:t>
      </w:r>
      <w:r w:rsidR="00821CF1" w:rsidRPr="00745AD4">
        <w:t>__________</w:t>
      </w:r>
      <w:r w:rsidRPr="00F43F57">
        <w:rPr>
          <w:rFonts w:ascii="Times New Roman" w:hAnsi="Times New Roman" w:cs="Times New Roman"/>
          <w:sz w:val="22"/>
          <w:szCs w:val="22"/>
        </w:rPr>
        <w:t xml:space="preserve"> от «___»_________201</w:t>
      </w:r>
      <w:r w:rsidR="004C6917">
        <w:rPr>
          <w:rFonts w:ascii="Times New Roman" w:hAnsi="Times New Roman" w:cs="Times New Roman"/>
          <w:sz w:val="22"/>
          <w:szCs w:val="22"/>
        </w:rPr>
        <w:t>5</w:t>
      </w:r>
      <w:r w:rsidRPr="00F43F57">
        <w:rPr>
          <w:rFonts w:ascii="Times New Roman" w:hAnsi="Times New Roman" w:cs="Times New Roman"/>
          <w:sz w:val="22"/>
          <w:szCs w:val="22"/>
        </w:rPr>
        <w:t>г.</w:t>
      </w:r>
    </w:p>
    <w:p w:rsidR="00F43F57" w:rsidRDefault="008A4C66">
      <w:pPr>
        <w:pStyle w:val="a3"/>
        <w:tabs>
          <w:tab w:val="left" w:pos="-540"/>
        </w:tabs>
        <w:ind w:left="-540"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A4C66" w:rsidRDefault="008A4C66">
      <w:pPr>
        <w:pStyle w:val="a3"/>
        <w:tabs>
          <w:tab w:val="left" w:pos="-540"/>
        </w:tabs>
        <w:ind w:left="-540" w:firstLine="0"/>
        <w:jc w:val="left"/>
        <w:rPr>
          <w:sz w:val="22"/>
          <w:szCs w:val="22"/>
        </w:rPr>
      </w:pPr>
      <w:r w:rsidRPr="00083058">
        <w:rPr>
          <w:rFonts w:ascii="Times New Roman" w:hAnsi="Times New Roman" w:cs="Times New Roman"/>
          <w:b/>
          <w:sz w:val="22"/>
          <w:szCs w:val="22"/>
        </w:rPr>
        <w:t>«Утверждаю»</w:t>
      </w:r>
    </w:p>
    <w:p w:rsidR="008A4C66" w:rsidRDefault="008A4C66">
      <w:pPr>
        <w:pStyle w:val="a3"/>
        <w:tabs>
          <w:tab w:val="left" w:pos="-540"/>
        </w:tabs>
        <w:ind w:left="-540"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</w:t>
      </w:r>
    </w:p>
    <w:p w:rsidR="008A4C66" w:rsidRDefault="008A4C66">
      <w:pPr>
        <w:pStyle w:val="a3"/>
        <w:tabs>
          <w:tab w:val="left" w:pos="-540"/>
        </w:tabs>
        <w:ind w:left="-54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  </w:t>
      </w:r>
    </w:p>
    <w:p w:rsidR="008A4C66" w:rsidRDefault="008A4C66">
      <w:pPr>
        <w:pStyle w:val="a3"/>
        <w:tabs>
          <w:tab w:val="left" w:pos="-540"/>
        </w:tabs>
        <w:ind w:left="-540" w:firstLine="0"/>
        <w:jc w:val="left"/>
        <w:rPr>
          <w:sz w:val="22"/>
          <w:szCs w:val="22"/>
        </w:rPr>
      </w:pPr>
    </w:p>
    <w:p w:rsidR="008A4C66" w:rsidRDefault="008A4C66">
      <w:pPr>
        <w:pStyle w:val="a3"/>
        <w:tabs>
          <w:tab w:val="left" w:pos="-540"/>
        </w:tabs>
        <w:ind w:left="-540"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«____»___________________20____г.</w:t>
      </w:r>
    </w:p>
    <w:p w:rsidR="008A4C66" w:rsidRDefault="008A4C66">
      <w:pPr>
        <w:pStyle w:val="a3"/>
        <w:tabs>
          <w:tab w:val="left" w:pos="-540"/>
        </w:tabs>
        <w:ind w:left="-540" w:firstLine="0"/>
        <w:jc w:val="left"/>
        <w:rPr>
          <w:sz w:val="22"/>
          <w:szCs w:val="22"/>
        </w:rPr>
      </w:pPr>
    </w:p>
    <w:p w:rsidR="008A4C66" w:rsidRPr="00083058" w:rsidRDefault="008A4C66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83058">
        <w:rPr>
          <w:rFonts w:ascii="Times New Roman" w:hAnsi="Times New Roman" w:cs="Times New Roman"/>
          <w:b/>
          <w:sz w:val="28"/>
          <w:szCs w:val="28"/>
        </w:rPr>
        <w:t>Заявка №</w:t>
      </w:r>
    </w:p>
    <w:p w:rsidR="008A4C66" w:rsidRDefault="008A4C66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083058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на бетон</w:t>
      </w:r>
      <w:r w:rsidR="00745AD4">
        <w:rPr>
          <w:rFonts w:ascii="Times New Roman" w:hAnsi="Times New Roman" w:cs="Times New Roman"/>
          <w:b/>
          <w:sz w:val="22"/>
          <w:szCs w:val="22"/>
        </w:rPr>
        <w:t>\раствор</w:t>
      </w:r>
    </w:p>
    <w:p w:rsidR="00745AD4" w:rsidRPr="00083058" w:rsidRDefault="00745AD4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745AD4" w:rsidRPr="00745AD4" w:rsidRDefault="008A4C66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  <w:sz w:val="22"/>
          <w:szCs w:val="22"/>
          <w:u w:val="single"/>
        </w:rPr>
      </w:pPr>
      <w:r w:rsidRPr="00745AD4">
        <w:rPr>
          <w:rFonts w:ascii="Times New Roman" w:hAnsi="Times New Roman" w:cs="Times New Roman"/>
          <w:sz w:val="22"/>
          <w:szCs w:val="22"/>
          <w:u w:val="single"/>
        </w:rPr>
        <w:t xml:space="preserve">Поставщик </w:t>
      </w:r>
      <w:r w:rsidR="00745AD4" w:rsidRPr="00745AD4">
        <w:rPr>
          <w:rFonts w:ascii="Times New Roman" w:hAnsi="Times New Roman" w:cs="Times New Roman"/>
          <w:sz w:val="22"/>
          <w:szCs w:val="22"/>
          <w:u w:val="single"/>
        </w:rPr>
        <w:t>:                                          ООО”БЕТОН</w:t>
      </w:r>
      <w:r w:rsidR="00176E24">
        <w:rPr>
          <w:rFonts w:ascii="Times New Roman" w:hAnsi="Times New Roman" w:cs="Times New Roman"/>
          <w:sz w:val="22"/>
          <w:szCs w:val="22"/>
          <w:u w:val="single"/>
        </w:rPr>
        <w:t>М</w:t>
      </w:r>
      <w:r w:rsidR="00745AD4" w:rsidRPr="00745AD4">
        <w:rPr>
          <w:rFonts w:ascii="Times New Roman" w:hAnsi="Times New Roman" w:cs="Times New Roman"/>
          <w:sz w:val="22"/>
          <w:szCs w:val="22"/>
          <w:u w:val="single"/>
        </w:rPr>
        <w:t>”</w:t>
      </w:r>
    </w:p>
    <w:p w:rsidR="00745AD4" w:rsidRDefault="008A4C66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  <w:sz w:val="20"/>
          <w:szCs w:val="20"/>
        </w:rPr>
      </w:pPr>
      <w:r w:rsidRPr="008A4C66">
        <w:rPr>
          <w:rFonts w:ascii="Times New Roman" w:hAnsi="Times New Roman" w:cs="Times New Roman"/>
          <w:sz w:val="22"/>
          <w:szCs w:val="22"/>
        </w:rPr>
        <w:tab/>
      </w:r>
      <w:r w:rsidRPr="008A4C66">
        <w:rPr>
          <w:rFonts w:ascii="Times New Roman" w:hAnsi="Times New Roman" w:cs="Times New Roman"/>
          <w:sz w:val="22"/>
          <w:szCs w:val="22"/>
        </w:rPr>
        <w:tab/>
      </w:r>
      <w:r w:rsidRPr="008A4C66">
        <w:rPr>
          <w:rFonts w:ascii="Times New Roman" w:hAnsi="Times New Roman" w:cs="Times New Roman"/>
          <w:sz w:val="22"/>
          <w:szCs w:val="22"/>
        </w:rPr>
        <w:tab/>
      </w:r>
      <w:r w:rsidRPr="008A4C66">
        <w:rPr>
          <w:rFonts w:ascii="Times New Roman" w:hAnsi="Times New Roman" w:cs="Times New Roman"/>
          <w:sz w:val="22"/>
          <w:szCs w:val="22"/>
        </w:rPr>
        <w:tab/>
      </w:r>
    </w:p>
    <w:p w:rsidR="008A4C66" w:rsidRPr="00745AD4" w:rsidRDefault="008A4C66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  <w:sz w:val="22"/>
          <w:szCs w:val="22"/>
          <w:u w:val="single"/>
        </w:rPr>
      </w:pPr>
      <w:r w:rsidRPr="008A4C66">
        <w:rPr>
          <w:rFonts w:ascii="Times New Roman" w:hAnsi="Times New Roman" w:cs="Times New Roman"/>
          <w:sz w:val="22"/>
          <w:szCs w:val="22"/>
        </w:rPr>
        <w:tab/>
      </w:r>
      <w:r w:rsidR="00F43F57" w:rsidRPr="00745AD4">
        <w:rPr>
          <w:rFonts w:ascii="Times New Roman" w:hAnsi="Times New Roman" w:cs="Times New Roman"/>
          <w:sz w:val="22"/>
          <w:szCs w:val="22"/>
          <w:u w:val="single"/>
        </w:rPr>
        <w:t>Покупатель</w:t>
      </w:r>
      <w:r w:rsidRPr="00745AD4">
        <w:rPr>
          <w:rFonts w:ascii="Times New Roman" w:hAnsi="Times New Roman" w:cs="Times New Roman"/>
          <w:sz w:val="22"/>
          <w:szCs w:val="22"/>
          <w:u w:val="single"/>
        </w:rPr>
        <w:t xml:space="preserve"> ____________________________________________________________________________</w:t>
      </w:r>
      <w:bookmarkStart w:id="0" w:name="_GoBack"/>
    </w:p>
    <w:bookmarkEnd w:id="0"/>
    <w:p w:rsidR="008A4C66" w:rsidRPr="008A4C66" w:rsidRDefault="00745AD4" w:rsidP="00745AD4">
      <w:pPr>
        <w:pStyle w:val="a3"/>
        <w:tabs>
          <w:tab w:val="left" w:pos="-540"/>
          <w:tab w:val="left" w:pos="6930"/>
        </w:tabs>
        <w:ind w:left="-54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8A4C66" w:rsidRPr="008A4C66" w:rsidRDefault="008A4C66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  <w:sz w:val="22"/>
          <w:szCs w:val="22"/>
        </w:rPr>
      </w:pPr>
      <w:r w:rsidRPr="008A4C66">
        <w:rPr>
          <w:rFonts w:ascii="Times New Roman" w:hAnsi="Times New Roman" w:cs="Times New Roman"/>
          <w:sz w:val="22"/>
          <w:szCs w:val="22"/>
        </w:rPr>
        <w:t xml:space="preserve">                   Объект 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8A4C66" w:rsidRDefault="008A4C66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  <w:sz w:val="20"/>
          <w:szCs w:val="20"/>
        </w:rPr>
      </w:pPr>
      <w:r w:rsidRPr="008A4C66">
        <w:rPr>
          <w:rFonts w:ascii="Times New Roman" w:hAnsi="Times New Roman" w:cs="Times New Roman"/>
          <w:sz w:val="20"/>
          <w:szCs w:val="20"/>
        </w:rPr>
        <w:t xml:space="preserve">                  (наименование объекта, адрес, телефон)</w:t>
      </w:r>
    </w:p>
    <w:p w:rsidR="008A4C66" w:rsidRDefault="008A4C66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8A4C66" w:rsidRDefault="008A4C66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A4C66">
        <w:rPr>
          <w:rFonts w:ascii="Times New Roman" w:hAnsi="Times New Roman" w:cs="Times New Roman"/>
          <w:sz w:val="22"/>
          <w:szCs w:val="22"/>
        </w:rPr>
        <w:t>Координаты и оси конструкции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    </w:t>
      </w:r>
    </w:p>
    <w:p w:rsidR="008A4C66" w:rsidRDefault="008A4C66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8A4C66" w:rsidRDefault="008A4C66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________________________________________________________________________________________  </w:t>
      </w:r>
    </w:p>
    <w:p w:rsidR="008A4C66" w:rsidRDefault="008A4C66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8A4C66" w:rsidRDefault="008A4C66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поставки _______________________________Время поставки _______________________   </w:t>
      </w:r>
    </w:p>
    <w:p w:rsidR="008A4C66" w:rsidRDefault="008A4C66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</w:rPr>
      </w:pPr>
    </w:p>
    <w:p w:rsidR="008A4C66" w:rsidRDefault="008A4C66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Объем поставки ___________________________________________________________________  </w:t>
      </w:r>
    </w:p>
    <w:p w:rsidR="008A4C66" w:rsidRDefault="008A4C66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</w:rPr>
      </w:pPr>
    </w:p>
    <w:p w:rsidR="008A4C66" w:rsidRDefault="008A4C66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Способ приема бетона _____________________________________________________________   </w:t>
      </w:r>
    </w:p>
    <w:p w:rsidR="008A4C66" w:rsidRDefault="008A4C66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(бетононасос, бадья, галоши)  </w:t>
      </w:r>
    </w:p>
    <w:p w:rsidR="008A4C66" w:rsidRDefault="008A4C66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</w:rPr>
      </w:pPr>
    </w:p>
    <w:p w:rsidR="008A4C66" w:rsidRPr="00083058" w:rsidRDefault="008A4C66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  <w:b/>
        </w:rPr>
      </w:pPr>
      <w:r w:rsidRPr="00083058">
        <w:rPr>
          <w:rFonts w:ascii="Times New Roman" w:hAnsi="Times New Roman" w:cs="Times New Roman"/>
          <w:b/>
        </w:rPr>
        <w:t xml:space="preserve">                                                                 Характеристика бетонной смеси.</w:t>
      </w:r>
    </w:p>
    <w:p w:rsidR="008A4C66" w:rsidRDefault="008A4C66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</w:rPr>
      </w:pPr>
    </w:p>
    <w:p w:rsidR="008A4C66" w:rsidRDefault="008A4C66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Марка бетонной смеси по прочности на сжатие _____________  </w:t>
      </w:r>
    </w:p>
    <w:p w:rsidR="008A4C66" w:rsidRDefault="008A4C66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</w:rPr>
      </w:pPr>
    </w:p>
    <w:p w:rsidR="008A4C66" w:rsidRPr="00083058" w:rsidRDefault="008A4C66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Класс бетона _____________ П______</w:t>
      </w:r>
      <w:r>
        <w:rPr>
          <w:rFonts w:ascii="Times New Roman" w:hAnsi="Times New Roman" w:cs="Times New Roman"/>
          <w:lang w:val="en-US"/>
        </w:rPr>
        <w:t>W</w:t>
      </w:r>
      <w:r w:rsidRPr="008A4C66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  <w:lang w:val="en-US"/>
        </w:rPr>
        <w:t>F</w:t>
      </w:r>
      <w:r w:rsidRPr="008A4C66">
        <w:rPr>
          <w:rFonts w:ascii="Times New Roman" w:hAnsi="Times New Roman" w:cs="Times New Roman"/>
        </w:rPr>
        <w:t xml:space="preserve">___________        </w:t>
      </w:r>
      <w:r>
        <w:rPr>
          <w:rFonts w:ascii="Times New Roman" w:hAnsi="Times New Roman" w:cs="Times New Roman"/>
          <w:lang w:val="en-US"/>
        </w:rPr>
        <w:t>W</w:t>
      </w:r>
      <w:r w:rsidR="00083058">
        <w:rPr>
          <w:rFonts w:ascii="Times New Roman" w:hAnsi="Times New Roman" w:cs="Times New Roman"/>
        </w:rPr>
        <w:t xml:space="preserve"> – водонепроницаемость </w:t>
      </w:r>
    </w:p>
    <w:p w:rsidR="008A4C66" w:rsidRPr="00083058" w:rsidRDefault="00083058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 xml:space="preserve">  – морозостойкость </w:t>
      </w:r>
    </w:p>
    <w:p w:rsidR="00083058" w:rsidRPr="00083058" w:rsidRDefault="00083058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О.К. __________        (осадка конуса)                                                     П – подвижность </w:t>
      </w:r>
    </w:p>
    <w:p w:rsidR="008A4C66" w:rsidRDefault="008A4C66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083058" w:rsidRDefault="00083058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Состав бетонной смеси:</w:t>
      </w:r>
    </w:p>
    <w:p w:rsidR="00083058" w:rsidRDefault="00083058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083058" w:rsidRDefault="00083058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Цемент</w:t>
      </w:r>
    </w:p>
    <w:p w:rsidR="00083058" w:rsidRDefault="00083058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083058" w:rsidRDefault="00083058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Песок обогащенный</w:t>
      </w:r>
    </w:p>
    <w:p w:rsidR="00083058" w:rsidRDefault="00083058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083058" w:rsidRDefault="00083058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Гравий _________________________________________фракция ______________________________   </w:t>
      </w:r>
    </w:p>
    <w:p w:rsidR="00083058" w:rsidRDefault="00083058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083058" w:rsidRDefault="00083058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          или   </w:t>
      </w:r>
    </w:p>
    <w:p w:rsidR="00083058" w:rsidRDefault="00083058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Щебень ________________________________________фракция ______________________________  </w:t>
      </w:r>
    </w:p>
    <w:p w:rsidR="00083058" w:rsidRDefault="00083058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083058" w:rsidRDefault="00083058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083058" w:rsidRDefault="00083058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Составил: ____________________________________________________________________________</w:t>
      </w:r>
    </w:p>
    <w:p w:rsidR="00083058" w:rsidRPr="00083058" w:rsidRDefault="00083058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  <w:sz w:val="20"/>
          <w:szCs w:val="20"/>
        </w:rPr>
      </w:pPr>
      <w:r w:rsidRPr="00083058">
        <w:rPr>
          <w:rFonts w:ascii="Times New Roman" w:hAnsi="Times New Roman" w:cs="Times New Roman"/>
          <w:sz w:val="20"/>
          <w:szCs w:val="20"/>
        </w:rPr>
        <w:t xml:space="preserve">(должность, Ф.И.О., уполномоченного от </w:t>
      </w:r>
      <w:r w:rsidR="00F43F57">
        <w:rPr>
          <w:rFonts w:ascii="Times New Roman" w:hAnsi="Times New Roman" w:cs="Times New Roman"/>
          <w:sz w:val="20"/>
          <w:szCs w:val="20"/>
        </w:rPr>
        <w:t>покупателя</w:t>
      </w:r>
      <w:r w:rsidRPr="00083058">
        <w:rPr>
          <w:rFonts w:ascii="Times New Roman" w:hAnsi="Times New Roman" w:cs="Times New Roman"/>
          <w:sz w:val="20"/>
          <w:szCs w:val="20"/>
        </w:rPr>
        <w:t>)</w:t>
      </w:r>
    </w:p>
    <w:p w:rsidR="00083058" w:rsidRDefault="00083058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083058" w:rsidRDefault="00083058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Заявку принял: ________________________________________________________________________ </w:t>
      </w:r>
    </w:p>
    <w:p w:rsidR="00083058" w:rsidRDefault="00083058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  <w:sz w:val="20"/>
          <w:szCs w:val="20"/>
        </w:rPr>
      </w:pPr>
      <w:r w:rsidRPr="00083058">
        <w:rPr>
          <w:rFonts w:ascii="Times New Roman" w:hAnsi="Times New Roman" w:cs="Times New Roman"/>
          <w:sz w:val="20"/>
          <w:szCs w:val="20"/>
        </w:rPr>
        <w:t>(должность, Ф.И.О., уполномоченного пот поставщика)</w:t>
      </w:r>
    </w:p>
    <w:p w:rsidR="00FB0073" w:rsidRDefault="00FB0073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46C9B" w:rsidRDefault="00E46C9B" w:rsidP="00E46C9B">
      <w:pPr>
        <w:spacing w:line="360" w:lineRule="auto"/>
        <w:jc w:val="both"/>
      </w:pPr>
      <w:r>
        <w:rPr>
          <w:sz w:val="20"/>
          <w:szCs w:val="20"/>
        </w:rPr>
        <w:tab/>
      </w:r>
    </w:p>
    <w:p w:rsidR="00A2460A" w:rsidRDefault="00A2460A" w:rsidP="00E46C9B">
      <w:pPr>
        <w:jc w:val="right"/>
      </w:pPr>
    </w:p>
    <w:p w:rsidR="00A2460A" w:rsidRDefault="00A2460A" w:rsidP="00E46C9B">
      <w:pPr>
        <w:jc w:val="right"/>
      </w:pPr>
    </w:p>
    <w:p w:rsidR="00A2460A" w:rsidRDefault="00A2460A" w:rsidP="00E46C9B">
      <w:pPr>
        <w:jc w:val="right"/>
      </w:pPr>
    </w:p>
    <w:p w:rsidR="00BD348D" w:rsidRDefault="00BD348D" w:rsidP="00E46C9B">
      <w:pPr>
        <w:jc w:val="right"/>
      </w:pPr>
    </w:p>
    <w:p w:rsidR="00BD348D" w:rsidRDefault="00BD348D" w:rsidP="00E46C9B">
      <w:pPr>
        <w:jc w:val="right"/>
      </w:pPr>
    </w:p>
    <w:p w:rsidR="00E46C9B" w:rsidRPr="007012A9" w:rsidRDefault="00BD348D" w:rsidP="00E46C9B">
      <w:pPr>
        <w:jc w:val="right"/>
      </w:pPr>
      <w:r>
        <w:lastRenderedPageBreak/>
        <w:t>Приложение №1</w:t>
      </w:r>
    </w:p>
    <w:p w:rsidR="00E46C9B" w:rsidRPr="00571AFB" w:rsidRDefault="00E46C9B" w:rsidP="00E46C9B">
      <w:pPr>
        <w:jc w:val="right"/>
      </w:pPr>
      <w:r>
        <w:t xml:space="preserve"> к договору № </w:t>
      </w:r>
      <w:r w:rsidR="00571AFB">
        <w:t>09.04</w:t>
      </w:r>
      <w:r w:rsidR="00571AFB" w:rsidRPr="00571AFB">
        <w:t>/15</w:t>
      </w:r>
    </w:p>
    <w:p w:rsidR="00E46C9B" w:rsidRDefault="00571AFB" w:rsidP="00E46C9B">
      <w:pPr>
        <w:jc w:val="right"/>
      </w:pPr>
      <w:r>
        <w:t xml:space="preserve">от «» </w:t>
      </w:r>
      <w:r w:rsidRPr="00CF36B3">
        <w:t>__________</w:t>
      </w:r>
      <w:r w:rsidR="00E46C9B">
        <w:t xml:space="preserve"> 2015г.</w:t>
      </w:r>
    </w:p>
    <w:p w:rsidR="00E46C9B" w:rsidRDefault="00E46C9B" w:rsidP="00E46C9B">
      <w:pPr>
        <w:jc w:val="right"/>
      </w:pPr>
      <w:r>
        <w:t>между ООО «БЕТОН</w:t>
      </w:r>
      <w:r w:rsidR="00176E24">
        <w:t>М</w:t>
      </w:r>
      <w:r>
        <w:t xml:space="preserve">» и </w:t>
      </w:r>
    </w:p>
    <w:p w:rsidR="00FB0073" w:rsidRDefault="00BD348D" w:rsidP="00E46C9B">
      <w:pPr>
        <w:pStyle w:val="a3"/>
        <w:tabs>
          <w:tab w:val="left" w:pos="-540"/>
          <w:tab w:val="left" w:pos="7890"/>
        </w:tabs>
        <w:ind w:left="-540" w:firstLine="0"/>
        <w:jc w:val="left"/>
      </w:pPr>
      <w:r>
        <w:t>ООО</w:t>
      </w:r>
      <w:r w:rsidRPr="00D66C0A">
        <w:rPr>
          <w:rFonts w:ascii="Times New Roman" w:hAnsi="Times New Roman" w:cs="Times New Roman"/>
          <w:b/>
          <w:sz w:val="22"/>
          <w:szCs w:val="22"/>
        </w:rPr>
        <w:t>«</w:t>
      </w:r>
      <w:r w:rsidR="00821CF1" w:rsidRPr="00745AD4">
        <w:rPr>
          <w:rFonts w:ascii="Times New Roman" w:hAnsi="Times New Roman" w:cs="Times New Roman"/>
        </w:rPr>
        <w:t>___________________</w:t>
      </w:r>
      <w:r w:rsidRPr="00D66C0A">
        <w:rPr>
          <w:rFonts w:ascii="Times New Roman" w:hAnsi="Times New Roman" w:cs="Times New Roman"/>
          <w:b/>
          <w:sz w:val="22"/>
          <w:szCs w:val="22"/>
        </w:rPr>
        <w:t>»</w:t>
      </w:r>
    </w:p>
    <w:p w:rsidR="00E46C9B" w:rsidRDefault="00E46C9B" w:rsidP="00E46C9B">
      <w:pPr>
        <w:pStyle w:val="a3"/>
        <w:tabs>
          <w:tab w:val="left" w:pos="-540"/>
          <w:tab w:val="left" w:pos="7890"/>
        </w:tabs>
        <w:ind w:left="-540" w:firstLine="0"/>
        <w:jc w:val="left"/>
      </w:pPr>
    </w:p>
    <w:p w:rsidR="00E46C9B" w:rsidRDefault="00E46C9B" w:rsidP="00E46C9B">
      <w:pPr>
        <w:pStyle w:val="a3"/>
        <w:tabs>
          <w:tab w:val="left" w:pos="-540"/>
          <w:tab w:val="left" w:pos="7890"/>
        </w:tabs>
        <w:ind w:left="-540" w:firstLine="0"/>
        <w:jc w:val="left"/>
      </w:pPr>
    </w:p>
    <w:p w:rsidR="00E46C9B" w:rsidRDefault="00E46C9B" w:rsidP="00E46C9B">
      <w:pPr>
        <w:pStyle w:val="a3"/>
        <w:tabs>
          <w:tab w:val="left" w:pos="-540"/>
          <w:tab w:val="left" w:pos="7890"/>
        </w:tabs>
        <w:ind w:left="-540" w:firstLine="0"/>
        <w:jc w:val="center"/>
        <w:rPr>
          <w:b/>
        </w:rPr>
      </w:pPr>
      <w:r w:rsidRPr="00E46C9B">
        <w:rPr>
          <w:b/>
        </w:rPr>
        <w:t>Протокол согласования цен</w:t>
      </w:r>
      <w:r>
        <w:rPr>
          <w:b/>
        </w:rPr>
        <w:t>ы.</w:t>
      </w:r>
    </w:p>
    <w:p w:rsidR="00E46C9B" w:rsidRDefault="00E46C9B" w:rsidP="00E46C9B">
      <w:pPr>
        <w:pStyle w:val="a3"/>
        <w:tabs>
          <w:tab w:val="left" w:pos="-540"/>
          <w:tab w:val="left" w:pos="7890"/>
        </w:tabs>
        <w:ind w:left="-540" w:firstLine="0"/>
        <w:jc w:val="center"/>
        <w:rPr>
          <w:b/>
        </w:rPr>
      </w:pPr>
    </w:p>
    <w:p w:rsidR="00E46C9B" w:rsidRDefault="00E46C9B" w:rsidP="00E46C9B">
      <w:pPr>
        <w:pStyle w:val="a3"/>
        <w:tabs>
          <w:tab w:val="left" w:pos="-540"/>
          <w:tab w:val="left" w:pos="7890"/>
        </w:tabs>
        <w:ind w:left="-540" w:firstLine="0"/>
        <w:jc w:val="center"/>
        <w:rPr>
          <w:b/>
        </w:rPr>
      </w:pPr>
    </w:p>
    <w:p w:rsidR="00E46C9B" w:rsidRDefault="00E46C9B" w:rsidP="00E46C9B">
      <w:pPr>
        <w:pStyle w:val="a3"/>
        <w:tabs>
          <w:tab w:val="left" w:pos="-540"/>
          <w:tab w:val="left" w:pos="7890"/>
        </w:tabs>
        <w:ind w:left="-540" w:firstLine="0"/>
        <w:jc w:val="center"/>
        <w:rPr>
          <w:b/>
        </w:rPr>
      </w:pPr>
    </w:p>
    <w:p w:rsidR="00E46C9B" w:rsidRDefault="00E46C9B" w:rsidP="00E46C9B">
      <w:pPr>
        <w:pStyle w:val="a3"/>
        <w:tabs>
          <w:tab w:val="left" w:pos="-540"/>
          <w:tab w:val="left" w:pos="7890"/>
        </w:tabs>
        <w:ind w:left="-540" w:firstLine="0"/>
        <w:jc w:val="center"/>
        <w:rPr>
          <w:b/>
        </w:rPr>
      </w:pPr>
    </w:p>
    <w:p w:rsidR="00E46C9B" w:rsidRDefault="00E46C9B" w:rsidP="00E46C9B">
      <w:pPr>
        <w:pStyle w:val="a3"/>
        <w:tabs>
          <w:tab w:val="left" w:pos="-540"/>
          <w:tab w:val="left" w:pos="7890"/>
        </w:tabs>
        <w:ind w:left="-540" w:firstLine="0"/>
        <w:jc w:val="center"/>
        <w:rPr>
          <w:b/>
        </w:rPr>
      </w:pPr>
    </w:p>
    <w:p w:rsidR="00E46C9B" w:rsidRPr="00E46C9B" w:rsidRDefault="00E46C9B" w:rsidP="00E46C9B">
      <w:pPr>
        <w:pStyle w:val="a3"/>
        <w:tabs>
          <w:tab w:val="left" w:pos="-540"/>
          <w:tab w:val="left" w:pos="7890"/>
        </w:tabs>
        <w:ind w:left="-540" w:firstLine="0"/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1134"/>
        <w:gridCol w:w="3969"/>
      </w:tblGrid>
      <w:tr w:rsidR="00A2460A" w:rsidRPr="00E46C9B" w:rsidTr="005E2BA2">
        <w:tc>
          <w:tcPr>
            <w:tcW w:w="675" w:type="dxa"/>
          </w:tcPr>
          <w:p w:rsidR="00A2460A" w:rsidRPr="00571AFB" w:rsidRDefault="00A2460A" w:rsidP="00E46C9B">
            <w:pPr>
              <w:ind w:firstLine="70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1AFB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A2460A" w:rsidRPr="00571AFB" w:rsidRDefault="00A2460A" w:rsidP="00E46C9B">
            <w:pPr>
              <w:ind w:firstLine="70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1AFB">
              <w:rPr>
                <w:rFonts w:ascii="Arial" w:hAnsi="Arial" w:cs="Arial"/>
                <w:b/>
                <w:sz w:val="18"/>
                <w:szCs w:val="18"/>
              </w:rPr>
              <w:t>№№ п</w:t>
            </w:r>
            <w:r w:rsidRPr="00571AFB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Pr="00571AFB">
              <w:rPr>
                <w:rFonts w:ascii="Arial" w:hAnsi="Arial" w:cs="Arial"/>
                <w:b/>
                <w:sz w:val="18"/>
                <w:szCs w:val="18"/>
              </w:rPr>
              <w:t>п</w:t>
            </w:r>
          </w:p>
        </w:tc>
        <w:tc>
          <w:tcPr>
            <w:tcW w:w="2977" w:type="dxa"/>
          </w:tcPr>
          <w:p w:rsidR="00A2460A" w:rsidRPr="00571AFB" w:rsidRDefault="00A2460A" w:rsidP="00E46C9B">
            <w:pPr>
              <w:ind w:firstLine="7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460A" w:rsidRPr="00571AFB" w:rsidRDefault="00A2460A" w:rsidP="00E46C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1AFB">
              <w:rPr>
                <w:rFonts w:ascii="Arial" w:hAnsi="Arial" w:cs="Arial"/>
                <w:b/>
                <w:sz w:val="18"/>
                <w:szCs w:val="18"/>
              </w:rPr>
              <w:t>Марка бетона</w:t>
            </w:r>
          </w:p>
        </w:tc>
        <w:tc>
          <w:tcPr>
            <w:tcW w:w="1134" w:type="dxa"/>
          </w:tcPr>
          <w:p w:rsidR="00A2460A" w:rsidRPr="00571AFB" w:rsidRDefault="00A2460A" w:rsidP="00E46C9B">
            <w:pPr>
              <w:ind w:firstLine="70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460A" w:rsidRPr="00571AFB" w:rsidRDefault="00A2460A" w:rsidP="00571AF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71AFB">
              <w:rPr>
                <w:rFonts w:ascii="Arial" w:hAnsi="Arial" w:cs="Arial"/>
                <w:b/>
                <w:sz w:val="18"/>
                <w:szCs w:val="18"/>
              </w:rPr>
              <w:t>Ед.изм</w:t>
            </w:r>
            <w:proofErr w:type="spellEnd"/>
          </w:p>
          <w:p w:rsidR="00A2460A" w:rsidRPr="00571AFB" w:rsidRDefault="00A2460A" w:rsidP="00E46C9B">
            <w:pPr>
              <w:ind w:firstLine="70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5E2BA2" w:rsidRDefault="005E2BA2" w:rsidP="005E2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460A" w:rsidRPr="00E46C9B" w:rsidRDefault="005E2BA2" w:rsidP="005E2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Цена в рублях с НДС.</w:t>
            </w:r>
          </w:p>
        </w:tc>
      </w:tr>
      <w:tr w:rsidR="00A2460A" w:rsidRPr="00E46C9B" w:rsidTr="005E2BA2">
        <w:tc>
          <w:tcPr>
            <w:tcW w:w="675" w:type="dxa"/>
          </w:tcPr>
          <w:p w:rsidR="00A2460A" w:rsidRPr="00E46C9B" w:rsidRDefault="00A2460A" w:rsidP="00E46C9B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A2460A" w:rsidRPr="00E46C9B" w:rsidRDefault="00A2460A" w:rsidP="00E46C9B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2460A" w:rsidRPr="00E46C9B" w:rsidRDefault="00A2460A" w:rsidP="00E46C9B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A2460A" w:rsidRPr="00E46C9B" w:rsidRDefault="00A2460A" w:rsidP="00E46C9B">
            <w:pPr>
              <w:ind w:firstLine="7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6C9B">
              <w:rPr>
                <w:rFonts w:ascii="Arial" w:hAnsi="Arial" w:cs="Arial"/>
                <w:b/>
                <w:sz w:val="18"/>
                <w:szCs w:val="18"/>
              </w:rPr>
              <w:t>0С</w:t>
            </w:r>
          </w:p>
        </w:tc>
      </w:tr>
      <w:tr w:rsidR="00A2460A" w:rsidRPr="00E46C9B" w:rsidTr="005E2BA2">
        <w:tc>
          <w:tcPr>
            <w:tcW w:w="675" w:type="dxa"/>
          </w:tcPr>
          <w:p w:rsidR="00A2460A" w:rsidRPr="00E46C9B" w:rsidRDefault="00A2460A" w:rsidP="00E46C9B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977" w:type="dxa"/>
          </w:tcPr>
          <w:p w:rsidR="00A2460A" w:rsidRPr="00E46C9B" w:rsidRDefault="00A2460A" w:rsidP="00571AFB">
            <w:pPr>
              <w:ind w:firstLine="7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2460A" w:rsidRPr="00E46C9B" w:rsidRDefault="00A2460A" w:rsidP="00E46C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A2460A" w:rsidRPr="00821CF1" w:rsidRDefault="00A2460A" w:rsidP="00E46C9B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2460A" w:rsidRPr="00E46C9B" w:rsidTr="005E2BA2">
        <w:tc>
          <w:tcPr>
            <w:tcW w:w="675" w:type="dxa"/>
          </w:tcPr>
          <w:p w:rsidR="00A2460A" w:rsidRPr="00E46C9B" w:rsidRDefault="00A2460A" w:rsidP="00E46C9B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46C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A2460A" w:rsidRPr="00E46C9B" w:rsidRDefault="00A2460A" w:rsidP="00571AFB">
            <w:pPr>
              <w:ind w:firstLine="7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2460A" w:rsidRDefault="00A2460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21CF1" w:rsidRPr="00821CF1" w:rsidRDefault="00821CF1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A2460A" w:rsidRPr="00E46C9B" w:rsidRDefault="00A2460A" w:rsidP="00E46C9B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6C9B" w:rsidRPr="00E46C9B" w:rsidRDefault="00E46C9B" w:rsidP="00E46C9B">
      <w:pPr>
        <w:pStyle w:val="a3"/>
        <w:tabs>
          <w:tab w:val="left" w:pos="-540"/>
          <w:tab w:val="left" w:pos="7890"/>
        </w:tabs>
        <w:ind w:left="-540" w:firstLine="0"/>
        <w:jc w:val="center"/>
        <w:rPr>
          <w:b/>
          <w:sz w:val="18"/>
          <w:szCs w:val="18"/>
        </w:rPr>
      </w:pPr>
    </w:p>
    <w:p w:rsidR="00E46C9B" w:rsidRDefault="00E46C9B" w:rsidP="00E46C9B">
      <w:pPr>
        <w:pStyle w:val="a3"/>
        <w:tabs>
          <w:tab w:val="left" w:pos="-540"/>
          <w:tab w:val="left" w:pos="7890"/>
        </w:tabs>
        <w:ind w:left="-540" w:firstLine="0"/>
        <w:jc w:val="center"/>
        <w:rPr>
          <w:b/>
        </w:rPr>
      </w:pPr>
    </w:p>
    <w:p w:rsidR="00E46C9B" w:rsidRPr="00E46C9B" w:rsidRDefault="00E46C9B" w:rsidP="00E46C9B">
      <w:pPr>
        <w:pStyle w:val="a3"/>
        <w:tabs>
          <w:tab w:val="left" w:pos="-540"/>
          <w:tab w:val="left" w:pos="7890"/>
        </w:tabs>
        <w:ind w:left="-540"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0073" w:rsidRPr="00E46C9B" w:rsidRDefault="00FB0073" w:rsidP="00E46C9B">
      <w:pPr>
        <w:pStyle w:val="a3"/>
        <w:tabs>
          <w:tab w:val="left" w:pos="-540"/>
        </w:tabs>
        <w:ind w:left="-540"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0073" w:rsidRDefault="00FB0073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B0073" w:rsidRDefault="00FB0073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B0073" w:rsidRDefault="00FB0073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571AFB" w:rsidRDefault="00571AFB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571AFB" w:rsidRDefault="00571AFB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571AFB" w:rsidRDefault="00571AFB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571AFB" w:rsidRDefault="00571AFB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571AFB" w:rsidRDefault="00571AFB" w:rsidP="00571AFB">
      <w:pPr>
        <w:jc w:val="both"/>
      </w:pPr>
      <w:r>
        <w:t xml:space="preserve">Поставщик:                                                                            Покупатель: </w:t>
      </w:r>
    </w:p>
    <w:p w:rsidR="00571AFB" w:rsidRDefault="00571AFB" w:rsidP="00571AFB">
      <w:pPr>
        <w:jc w:val="both"/>
      </w:pPr>
    </w:p>
    <w:p w:rsidR="00571AFB" w:rsidRDefault="00571AFB" w:rsidP="00571AFB">
      <w:pPr>
        <w:jc w:val="both"/>
      </w:pPr>
      <w:r>
        <w:t>ООО</w:t>
      </w:r>
      <w:r w:rsidRPr="00571AFB">
        <w:t>”</w:t>
      </w:r>
      <w:r>
        <w:t>БЕТОН</w:t>
      </w:r>
      <w:r w:rsidR="00176E24">
        <w:t>М</w:t>
      </w:r>
      <w:r w:rsidRPr="00571AFB">
        <w:t>”</w:t>
      </w:r>
      <w:r>
        <w:t xml:space="preserve">                                              ООО</w:t>
      </w:r>
      <w:r w:rsidRPr="00571AFB">
        <w:t>”</w:t>
      </w:r>
      <w:r w:rsidR="00821CF1">
        <w:rPr>
          <w:lang w:val="en-US"/>
        </w:rPr>
        <w:t>_________________</w:t>
      </w:r>
      <w:r w:rsidRPr="00571AFB">
        <w:t>”</w:t>
      </w:r>
    </w:p>
    <w:p w:rsidR="00571AFB" w:rsidRDefault="00571AFB" w:rsidP="00571AFB">
      <w:pPr>
        <w:jc w:val="both"/>
      </w:pPr>
    </w:p>
    <w:p w:rsidR="00571AFB" w:rsidRDefault="00571AFB" w:rsidP="00571AFB">
      <w:pPr>
        <w:jc w:val="both"/>
      </w:pPr>
      <w:r>
        <w:t xml:space="preserve">_________________ </w:t>
      </w:r>
      <w:proofErr w:type="spellStart"/>
      <w:r>
        <w:t>Р.И.Гимадиев</w:t>
      </w:r>
      <w:proofErr w:type="spellEnd"/>
      <w:r>
        <w:t xml:space="preserve">                                    _________________  </w:t>
      </w:r>
    </w:p>
    <w:p w:rsidR="00571AFB" w:rsidRDefault="00571AFB" w:rsidP="00571AFB">
      <w:pPr>
        <w:rPr>
          <w:sz w:val="28"/>
          <w:szCs w:val="28"/>
        </w:rPr>
      </w:pPr>
    </w:p>
    <w:p w:rsidR="00571AFB" w:rsidRDefault="00571AFB" w:rsidP="00571AFB">
      <w:pPr>
        <w:rPr>
          <w:sz w:val="28"/>
          <w:szCs w:val="28"/>
        </w:rPr>
      </w:pPr>
    </w:p>
    <w:p w:rsidR="00571AFB" w:rsidRPr="00083058" w:rsidRDefault="00571AFB">
      <w:pPr>
        <w:pStyle w:val="a3"/>
        <w:tabs>
          <w:tab w:val="left" w:pos="-540"/>
        </w:tabs>
        <w:ind w:left="-54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571AFB" w:rsidRPr="00083058" w:rsidSect="004023D3">
      <w:pgSz w:w="11906" w:h="16838"/>
      <w:pgMar w:top="284" w:right="566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45E"/>
    <w:multiLevelType w:val="multilevel"/>
    <w:tmpl w:val="02D4F7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9947B4A"/>
    <w:multiLevelType w:val="multilevel"/>
    <w:tmpl w:val="551CA2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9"/>
        </w:tabs>
        <w:ind w:left="112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96"/>
        </w:tabs>
        <w:ind w:left="1496" w:hanging="1440"/>
      </w:pPr>
      <w:rPr>
        <w:rFonts w:hint="default"/>
      </w:rPr>
    </w:lvl>
  </w:abstractNum>
  <w:abstractNum w:abstractNumId="2">
    <w:nsid w:val="19F61C17"/>
    <w:multiLevelType w:val="hybridMultilevel"/>
    <w:tmpl w:val="648CD14A"/>
    <w:lvl w:ilvl="0" w:tplc="9F2613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C9DA52DA">
      <w:numFmt w:val="none"/>
      <w:lvlText w:val=""/>
      <w:lvlJc w:val="left"/>
      <w:pPr>
        <w:tabs>
          <w:tab w:val="num" w:pos="360"/>
        </w:tabs>
      </w:pPr>
    </w:lvl>
    <w:lvl w:ilvl="2" w:tplc="0E4E0A4C">
      <w:numFmt w:val="none"/>
      <w:lvlText w:val=""/>
      <w:lvlJc w:val="left"/>
      <w:pPr>
        <w:tabs>
          <w:tab w:val="num" w:pos="360"/>
        </w:tabs>
      </w:pPr>
    </w:lvl>
    <w:lvl w:ilvl="3" w:tplc="7FC8BE5E">
      <w:numFmt w:val="none"/>
      <w:lvlText w:val=""/>
      <w:lvlJc w:val="left"/>
      <w:pPr>
        <w:tabs>
          <w:tab w:val="num" w:pos="360"/>
        </w:tabs>
      </w:pPr>
    </w:lvl>
    <w:lvl w:ilvl="4" w:tplc="C1488326">
      <w:numFmt w:val="none"/>
      <w:lvlText w:val=""/>
      <w:lvlJc w:val="left"/>
      <w:pPr>
        <w:tabs>
          <w:tab w:val="num" w:pos="360"/>
        </w:tabs>
      </w:pPr>
    </w:lvl>
    <w:lvl w:ilvl="5" w:tplc="D350296C">
      <w:numFmt w:val="none"/>
      <w:lvlText w:val=""/>
      <w:lvlJc w:val="left"/>
      <w:pPr>
        <w:tabs>
          <w:tab w:val="num" w:pos="360"/>
        </w:tabs>
      </w:pPr>
    </w:lvl>
    <w:lvl w:ilvl="6" w:tplc="74A435B0">
      <w:numFmt w:val="none"/>
      <w:lvlText w:val=""/>
      <w:lvlJc w:val="left"/>
      <w:pPr>
        <w:tabs>
          <w:tab w:val="num" w:pos="360"/>
        </w:tabs>
      </w:pPr>
    </w:lvl>
    <w:lvl w:ilvl="7" w:tplc="188060FC">
      <w:numFmt w:val="none"/>
      <w:lvlText w:val=""/>
      <w:lvlJc w:val="left"/>
      <w:pPr>
        <w:tabs>
          <w:tab w:val="num" w:pos="360"/>
        </w:tabs>
      </w:pPr>
    </w:lvl>
    <w:lvl w:ilvl="8" w:tplc="19B0D41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3AE6A5C"/>
    <w:multiLevelType w:val="multilevel"/>
    <w:tmpl w:val="FB1625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mesNewRoman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BCD628D"/>
    <w:multiLevelType w:val="singleLevel"/>
    <w:tmpl w:val="F30A51B2"/>
    <w:lvl w:ilvl="0">
      <w:start w:val="1"/>
      <w:numFmt w:val="decimal"/>
      <w:lvlText w:val="4.%1."/>
      <w:legacy w:legacy="1" w:legacySpace="0" w:legacyIndent="461"/>
      <w:lvlJc w:val="left"/>
      <w:rPr>
        <w:rFonts w:ascii="Arial" w:hAnsi="Arial" w:cs="Arial" w:hint="default"/>
        <w:sz w:val="18"/>
        <w:szCs w:val="18"/>
      </w:rPr>
    </w:lvl>
  </w:abstractNum>
  <w:abstractNum w:abstractNumId="5">
    <w:nsid w:val="4163412A"/>
    <w:multiLevelType w:val="multilevel"/>
    <w:tmpl w:val="3348AC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E166632"/>
    <w:multiLevelType w:val="singleLevel"/>
    <w:tmpl w:val="128CCB36"/>
    <w:lvl w:ilvl="0">
      <w:start w:val="1"/>
      <w:numFmt w:val="decimal"/>
      <w:lvlText w:val="6.%1."/>
      <w:legacy w:legacy="1" w:legacySpace="0" w:legacyIndent="432"/>
      <w:lvlJc w:val="left"/>
      <w:rPr>
        <w:rFonts w:ascii="Arial" w:hAnsi="Arial" w:cs="Arial" w:hint="default"/>
        <w:b w:val="0"/>
      </w:rPr>
    </w:lvl>
  </w:abstractNum>
  <w:abstractNum w:abstractNumId="7">
    <w:nsid w:val="507F6EFC"/>
    <w:multiLevelType w:val="multilevel"/>
    <w:tmpl w:val="3348AC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2BF30CD"/>
    <w:multiLevelType w:val="multilevel"/>
    <w:tmpl w:val="D9C62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408089F"/>
    <w:multiLevelType w:val="singleLevel"/>
    <w:tmpl w:val="F9642A3A"/>
    <w:lvl w:ilvl="0">
      <w:start w:val="2"/>
      <w:numFmt w:val="decimal"/>
      <w:lvlText w:val="3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0">
    <w:nsid w:val="5DF008C2"/>
    <w:multiLevelType w:val="hybridMultilevel"/>
    <w:tmpl w:val="3E2478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1A669E"/>
    <w:multiLevelType w:val="multilevel"/>
    <w:tmpl w:val="E70E8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  <w:num w:numId="13">
    <w:abstractNumId w:val="10"/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D325F1"/>
    <w:rsid w:val="00011523"/>
    <w:rsid w:val="0001156E"/>
    <w:rsid w:val="00015A73"/>
    <w:rsid w:val="00027170"/>
    <w:rsid w:val="00037CF0"/>
    <w:rsid w:val="00047AA1"/>
    <w:rsid w:val="00056FE9"/>
    <w:rsid w:val="0006017A"/>
    <w:rsid w:val="00080331"/>
    <w:rsid w:val="0008182E"/>
    <w:rsid w:val="00083058"/>
    <w:rsid w:val="000975BF"/>
    <w:rsid w:val="000A1EF0"/>
    <w:rsid w:val="000A3EDA"/>
    <w:rsid w:val="000B6523"/>
    <w:rsid w:val="000C12BC"/>
    <w:rsid w:val="000F7566"/>
    <w:rsid w:val="00125104"/>
    <w:rsid w:val="0017289C"/>
    <w:rsid w:val="00176E24"/>
    <w:rsid w:val="001909FB"/>
    <w:rsid w:val="0019342D"/>
    <w:rsid w:val="001B55AD"/>
    <w:rsid w:val="001B734C"/>
    <w:rsid w:val="001E70D6"/>
    <w:rsid w:val="001F349D"/>
    <w:rsid w:val="001F60BB"/>
    <w:rsid w:val="00202673"/>
    <w:rsid w:val="00202B1B"/>
    <w:rsid w:val="00203ED5"/>
    <w:rsid w:val="00205A6D"/>
    <w:rsid w:val="00227150"/>
    <w:rsid w:val="002406D4"/>
    <w:rsid w:val="00252578"/>
    <w:rsid w:val="00252939"/>
    <w:rsid w:val="00262AE5"/>
    <w:rsid w:val="00262B3B"/>
    <w:rsid w:val="0028579D"/>
    <w:rsid w:val="0029128C"/>
    <w:rsid w:val="002B1EA7"/>
    <w:rsid w:val="003143ED"/>
    <w:rsid w:val="00331DB8"/>
    <w:rsid w:val="003439CC"/>
    <w:rsid w:val="00351777"/>
    <w:rsid w:val="0036336E"/>
    <w:rsid w:val="003778C6"/>
    <w:rsid w:val="003806BD"/>
    <w:rsid w:val="00390FF6"/>
    <w:rsid w:val="003C079F"/>
    <w:rsid w:val="003C123C"/>
    <w:rsid w:val="003C7826"/>
    <w:rsid w:val="003F54AA"/>
    <w:rsid w:val="003F6230"/>
    <w:rsid w:val="004023D3"/>
    <w:rsid w:val="00425D44"/>
    <w:rsid w:val="004408F0"/>
    <w:rsid w:val="00453B65"/>
    <w:rsid w:val="0046228E"/>
    <w:rsid w:val="00464DDB"/>
    <w:rsid w:val="004853E4"/>
    <w:rsid w:val="00491AAF"/>
    <w:rsid w:val="004A5DDE"/>
    <w:rsid w:val="004B140C"/>
    <w:rsid w:val="004B27A7"/>
    <w:rsid w:val="004C208F"/>
    <w:rsid w:val="004C6917"/>
    <w:rsid w:val="004E676B"/>
    <w:rsid w:val="0050069C"/>
    <w:rsid w:val="00501277"/>
    <w:rsid w:val="005113A5"/>
    <w:rsid w:val="00515E14"/>
    <w:rsid w:val="005278D6"/>
    <w:rsid w:val="00556167"/>
    <w:rsid w:val="00560237"/>
    <w:rsid w:val="00571AFB"/>
    <w:rsid w:val="00584DE5"/>
    <w:rsid w:val="00590826"/>
    <w:rsid w:val="005B1ECD"/>
    <w:rsid w:val="005B227A"/>
    <w:rsid w:val="005B7C82"/>
    <w:rsid w:val="005E2236"/>
    <w:rsid w:val="005E2BA2"/>
    <w:rsid w:val="005E4DBD"/>
    <w:rsid w:val="005F6C41"/>
    <w:rsid w:val="00625612"/>
    <w:rsid w:val="00632681"/>
    <w:rsid w:val="00637232"/>
    <w:rsid w:val="00654C5E"/>
    <w:rsid w:val="00657FDD"/>
    <w:rsid w:val="00662F8B"/>
    <w:rsid w:val="00663090"/>
    <w:rsid w:val="006720B5"/>
    <w:rsid w:val="00680647"/>
    <w:rsid w:val="006930EF"/>
    <w:rsid w:val="006A1C75"/>
    <w:rsid w:val="006A356B"/>
    <w:rsid w:val="006B0F0D"/>
    <w:rsid w:val="006B6D3E"/>
    <w:rsid w:val="006C618F"/>
    <w:rsid w:val="006C73F2"/>
    <w:rsid w:val="006C7A66"/>
    <w:rsid w:val="006D4588"/>
    <w:rsid w:val="006E16D2"/>
    <w:rsid w:val="006E42C5"/>
    <w:rsid w:val="006E6BE1"/>
    <w:rsid w:val="006F4EE3"/>
    <w:rsid w:val="007012A9"/>
    <w:rsid w:val="007225F8"/>
    <w:rsid w:val="00727D41"/>
    <w:rsid w:val="007327B2"/>
    <w:rsid w:val="00745AD4"/>
    <w:rsid w:val="0075024A"/>
    <w:rsid w:val="00750757"/>
    <w:rsid w:val="00753E84"/>
    <w:rsid w:val="007637E2"/>
    <w:rsid w:val="00764659"/>
    <w:rsid w:val="007732C6"/>
    <w:rsid w:val="00780317"/>
    <w:rsid w:val="00781450"/>
    <w:rsid w:val="007944E5"/>
    <w:rsid w:val="007B57BD"/>
    <w:rsid w:val="007B6D4E"/>
    <w:rsid w:val="007D0939"/>
    <w:rsid w:val="007D7EC3"/>
    <w:rsid w:val="007E33CC"/>
    <w:rsid w:val="007E3A56"/>
    <w:rsid w:val="007F4958"/>
    <w:rsid w:val="007F4EEF"/>
    <w:rsid w:val="00801DD7"/>
    <w:rsid w:val="00821CF1"/>
    <w:rsid w:val="008248CC"/>
    <w:rsid w:val="00834335"/>
    <w:rsid w:val="0084698E"/>
    <w:rsid w:val="0085634B"/>
    <w:rsid w:val="0085687F"/>
    <w:rsid w:val="008627C1"/>
    <w:rsid w:val="00864661"/>
    <w:rsid w:val="008767C4"/>
    <w:rsid w:val="008834CD"/>
    <w:rsid w:val="0089484A"/>
    <w:rsid w:val="008A1F85"/>
    <w:rsid w:val="008A4C66"/>
    <w:rsid w:val="008D6B66"/>
    <w:rsid w:val="008F3F7F"/>
    <w:rsid w:val="0091178D"/>
    <w:rsid w:val="00921E50"/>
    <w:rsid w:val="0092486C"/>
    <w:rsid w:val="00944178"/>
    <w:rsid w:val="00947B94"/>
    <w:rsid w:val="00953260"/>
    <w:rsid w:val="00966EBD"/>
    <w:rsid w:val="00987CCB"/>
    <w:rsid w:val="00994DFD"/>
    <w:rsid w:val="00997CBB"/>
    <w:rsid w:val="009A1B67"/>
    <w:rsid w:val="009C27F0"/>
    <w:rsid w:val="009C5CF3"/>
    <w:rsid w:val="009E12CD"/>
    <w:rsid w:val="009F0E66"/>
    <w:rsid w:val="009F15D3"/>
    <w:rsid w:val="009F22FD"/>
    <w:rsid w:val="009F309C"/>
    <w:rsid w:val="00A14BC7"/>
    <w:rsid w:val="00A227C9"/>
    <w:rsid w:val="00A2460A"/>
    <w:rsid w:val="00A42FBD"/>
    <w:rsid w:val="00A663C9"/>
    <w:rsid w:val="00A84312"/>
    <w:rsid w:val="00A96EC7"/>
    <w:rsid w:val="00AA3764"/>
    <w:rsid w:val="00AA678B"/>
    <w:rsid w:val="00AD32B9"/>
    <w:rsid w:val="00AD44D8"/>
    <w:rsid w:val="00AD51A7"/>
    <w:rsid w:val="00AD756A"/>
    <w:rsid w:val="00AF605F"/>
    <w:rsid w:val="00B05132"/>
    <w:rsid w:val="00B135BB"/>
    <w:rsid w:val="00B53B31"/>
    <w:rsid w:val="00B65F4D"/>
    <w:rsid w:val="00B843E8"/>
    <w:rsid w:val="00B920C6"/>
    <w:rsid w:val="00BB5E81"/>
    <w:rsid w:val="00BD348D"/>
    <w:rsid w:val="00BD3CB9"/>
    <w:rsid w:val="00C00E84"/>
    <w:rsid w:val="00C033CB"/>
    <w:rsid w:val="00C3510B"/>
    <w:rsid w:val="00C37A3D"/>
    <w:rsid w:val="00C65344"/>
    <w:rsid w:val="00C67446"/>
    <w:rsid w:val="00C83D18"/>
    <w:rsid w:val="00CA5AC7"/>
    <w:rsid w:val="00CD0A39"/>
    <w:rsid w:val="00CD1993"/>
    <w:rsid w:val="00CD2A78"/>
    <w:rsid w:val="00CF36B3"/>
    <w:rsid w:val="00CF6EB9"/>
    <w:rsid w:val="00D01404"/>
    <w:rsid w:val="00D07BDD"/>
    <w:rsid w:val="00D148FD"/>
    <w:rsid w:val="00D14CA3"/>
    <w:rsid w:val="00D23A57"/>
    <w:rsid w:val="00D322D6"/>
    <w:rsid w:val="00D325F1"/>
    <w:rsid w:val="00D53196"/>
    <w:rsid w:val="00D55779"/>
    <w:rsid w:val="00D57BEA"/>
    <w:rsid w:val="00D66C0A"/>
    <w:rsid w:val="00D7229F"/>
    <w:rsid w:val="00D8331A"/>
    <w:rsid w:val="00D84DEE"/>
    <w:rsid w:val="00D95C07"/>
    <w:rsid w:val="00DA76D1"/>
    <w:rsid w:val="00DE37EF"/>
    <w:rsid w:val="00DE62AA"/>
    <w:rsid w:val="00E05A47"/>
    <w:rsid w:val="00E10DD2"/>
    <w:rsid w:val="00E21E14"/>
    <w:rsid w:val="00E2421F"/>
    <w:rsid w:val="00E46C9B"/>
    <w:rsid w:val="00E65E5E"/>
    <w:rsid w:val="00E714BC"/>
    <w:rsid w:val="00E739EF"/>
    <w:rsid w:val="00E837B3"/>
    <w:rsid w:val="00E92A5D"/>
    <w:rsid w:val="00E975A9"/>
    <w:rsid w:val="00EB4E4C"/>
    <w:rsid w:val="00EB7914"/>
    <w:rsid w:val="00EE6EA2"/>
    <w:rsid w:val="00EF3F46"/>
    <w:rsid w:val="00EF3F67"/>
    <w:rsid w:val="00F07B1E"/>
    <w:rsid w:val="00F07E16"/>
    <w:rsid w:val="00F200BD"/>
    <w:rsid w:val="00F2107A"/>
    <w:rsid w:val="00F23581"/>
    <w:rsid w:val="00F23BB6"/>
    <w:rsid w:val="00F25579"/>
    <w:rsid w:val="00F25BD7"/>
    <w:rsid w:val="00F26F89"/>
    <w:rsid w:val="00F33708"/>
    <w:rsid w:val="00F43F57"/>
    <w:rsid w:val="00F521B1"/>
    <w:rsid w:val="00F5463C"/>
    <w:rsid w:val="00F7035F"/>
    <w:rsid w:val="00F70943"/>
    <w:rsid w:val="00F71D06"/>
    <w:rsid w:val="00F77DAF"/>
    <w:rsid w:val="00F91B1D"/>
    <w:rsid w:val="00F92DE0"/>
    <w:rsid w:val="00F94A1C"/>
    <w:rsid w:val="00F96B54"/>
    <w:rsid w:val="00FB0073"/>
    <w:rsid w:val="00FB1269"/>
    <w:rsid w:val="00FD543D"/>
    <w:rsid w:val="00FE055D"/>
    <w:rsid w:val="00FE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12"/>
    <w:rPr>
      <w:sz w:val="24"/>
      <w:szCs w:val="24"/>
    </w:rPr>
  </w:style>
  <w:style w:type="paragraph" w:styleId="1">
    <w:name w:val="heading 1"/>
    <w:basedOn w:val="a"/>
    <w:next w:val="a"/>
    <w:qFormat/>
    <w:rsid w:val="00A84312"/>
    <w:pPr>
      <w:keepNext/>
      <w:shd w:val="clear" w:color="auto" w:fill="FFFFFF"/>
      <w:tabs>
        <w:tab w:val="left" w:pos="-900"/>
      </w:tabs>
      <w:spacing w:line="252" w:lineRule="exact"/>
      <w:ind w:right="14" w:firstLine="360"/>
      <w:jc w:val="both"/>
      <w:outlineLvl w:val="0"/>
    </w:pPr>
    <w:rPr>
      <w:b/>
      <w:color w:val="000000"/>
      <w:spacing w:val="-2"/>
      <w:sz w:val="22"/>
      <w:szCs w:val="22"/>
    </w:rPr>
  </w:style>
  <w:style w:type="paragraph" w:styleId="2">
    <w:name w:val="heading 2"/>
    <w:basedOn w:val="a"/>
    <w:next w:val="a"/>
    <w:qFormat/>
    <w:rsid w:val="00A84312"/>
    <w:pPr>
      <w:keepNext/>
      <w:tabs>
        <w:tab w:val="left" w:pos="2738"/>
      </w:tabs>
      <w:ind w:leftChars="-661" w:left="-485" w:hangingChars="344" w:hanging="749"/>
      <w:outlineLvl w:val="1"/>
    </w:pPr>
    <w:rPr>
      <w:rFonts w:ascii="Arial CYR" w:hAnsi="Arial CYR" w:cs="Arial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4312"/>
    <w:pPr>
      <w:ind w:firstLine="709"/>
      <w:jc w:val="both"/>
    </w:pPr>
    <w:rPr>
      <w:rFonts w:ascii="Arial" w:hAnsi="Arial" w:cs="Arial"/>
    </w:rPr>
  </w:style>
  <w:style w:type="paragraph" w:styleId="a5">
    <w:name w:val="Title"/>
    <w:basedOn w:val="a"/>
    <w:qFormat/>
    <w:rsid w:val="00A84312"/>
    <w:pPr>
      <w:tabs>
        <w:tab w:val="left" w:pos="-540"/>
      </w:tabs>
      <w:ind w:left="-540"/>
      <w:jc w:val="center"/>
    </w:pPr>
    <w:rPr>
      <w:b/>
      <w:bCs/>
      <w:sz w:val="28"/>
    </w:rPr>
  </w:style>
  <w:style w:type="table" w:styleId="a6">
    <w:name w:val="Table Grid"/>
    <w:basedOn w:val="a1"/>
    <w:uiPriority w:val="59"/>
    <w:rsid w:val="007F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C208F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252578"/>
    <w:pPr>
      <w:spacing w:before="100" w:beforeAutospacing="1" w:after="100" w:afterAutospacing="1"/>
    </w:pPr>
  </w:style>
  <w:style w:type="paragraph" w:customStyle="1" w:styleId="TimesNewRoman">
    <w:name w:val="Основной текст с отступом + Times New Roman"/>
    <w:aliases w:val="10 пт,Междустр.интервал:  точно..."/>
    <w:basedOn w:val="a3"/>
    <w:rsid w:val="00EE6EA2"/>
    <w:pPr>
      <w:numPr>
        <w:ilvl w:val="1"/>
        <w:numId w:val="4"/>
      </w:numPr>
      <w:tabs>
        <w:tab w:val="left" w:pos="-540"/>
      </w:tabs>
      <w:spacing w:line="220" w:lineRule="exact"/>
      <w:ind w:left="0" w:firstLine="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link w:val="a3"/>
    <w:rsid w:val="00F07B1E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4C918B-F98A-41EB-ADB8-18F9ED47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№ПСО-120/07</vt:lpstr>
    </vt:vector>
  </TitlesOfParts>
  <Company>TIC</Company>
  <LinksUpToDate>false</LinksUpToDate>
  <CharactersWithSpaces>19214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№ПСО-120/07</dc:title>
  <dc:creator>Urist</dc:creator>
  <cp:lastModifiedBy>user</cp:lastModifiedBy>
  <cp:revision>9</cp:revision>
  <cp:lastPrinted>2015-04-13T05:39:00Z</cp:lastPrinted>
  <dcterms:created xsi:type="dcterms:W3CDTF">2015-04-16T09:47:00Z</dcterms:created>
  <dcterms:modified xsi:type="dcterms:W3CDTF">2021-03-25T16:08:00Z</dcterms:modified>
</cp:coreProperties>
</file>